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8EF0" w14:textId="77777777" w:rsidR="00232F8A" w:rsidRDefault="00232F8A" w:rsidP="00232F8A">
      <w:pPr>
        <w:rPr>
          <w:rFonts w:ascii="Book Antiqua" w:eastAsia="Calibri" w:hAnsi="Book Antiqua"/>
          <w:spacing w:val="4"/>
          <w:sz w:val="20"/>
          <w:szCs w:val="20"/>
        </w:rPr>
      </w:pPr>
      <w:r w:rsidRPr="0001223A">
        <w:rPr>
          <w:rFonts w:ascii="Book Antiqua" w:eastAsia="Calibri" w:hAnsi="Book Antiqua"/>
          <w:b/>
          <w:bCs/>
          <w:spacing w:val="4"/>
          <w:sz w:val="20"/>
          <w:szCs w:val="20"/>
        </w:rPr>
        <w:t>Article Title:</w:t>
      </w:r>
      <w:r>
        <w:rPr>
          <w:rFonts w:ascii="Book Antiqua" w:eastAsia="Calibri" w:hAnsi="Book Antiqua"/>
          <w:spacing w:val="4"/>
          <w:sz w:val="20"/>
          <w:szCs w:val="20"/>
        </w:rPr>
        <w:t xml:space="preserve"> ……………………………………………………………………………………………….</w:t>
      </w:r>
    </w:p>
    <w:p w14:paraId="35D830B4" w14:textId="77777777" w:rsidR="00232F8A" w:rsidRDefault="00232F8A" w:rsidP="00232F8A">
      <w:pPr>
        <w:rPr>
          <w:rFonts w:ascii="Book Antiqua" w:eastAsia="Calibri" w:hAnsi="Book Antiqua"/>
          <w:spacing w:val="4"/>
          <w:sz w:val="20"/>
          <w:szCs w:val="20"/>
        </w:rPr>
      </w:pPr>
      <w:r>
        <w:rPr>
          <w:rFonts w:ascii="Book Antiqua" w:eastAsia="Calibri" w:hAnsi="Book Antiqua"/>
          <w:spacing w:val="4"/>
          <w:sz w:val="20"/>
          <w:szCs w:val="20"/>
        </w:rPr>
        <w:t>……………..…………………………………………………………………………………..……………..…</w:t>
      </w:r>
    </w:p>
    <w:p w14:paraId="41D146FA" w14:textId="77777777" w:rsidR="00232F8A" w:rsidRPr="007445D6" w:rsidRDefault="00232F8A" w:rsidP="00232F8A">
      <w:pPr>
        <w:jc w:val="both"/>
        <w:rPr>
          <w:rFonts w:ascii="Book Antiqua" w:eastAsia="Calibri" w:hAnsi="Book Antiqua"/>
          <w:spacing w:val="4"/>
          <w:sz w:val="10"/>
          <w:szCs w:val="10"/>
        </w:rPr>
      </w:pPr>
    </w:p>
    <w:p w14:paraId="149CB9A4" w14:textId="77777777" w:rsidR="00232F8A" w:rsidRPr="00777EAB" w:rsidRDefault="00232F8A" w:rsidP="00232F8A">
      <w:pPr>
        <w:jc w:val="both"/>
        <w:rPr>
          <w:rFonts w:ascii="Book Antiqua" w:eastAsia="Calibri" w:hAnsi="Book Antiqua"/>
          <w:spacing w:val="4"/>
          <w:sz w:val="20"/>
          <w:szCs w:val="20"/>
        </w:rPr>
      </w:pPr>
      <w:r w:rsidRPr="00777EAB">
        <w:rPr>
          <w:rFonts w:ascii="Book Antiqua" w:eastAsia="Calibri" w:hAnsi="Book Antiqua"/>
          <w:spacing w:val="4"/>
          <w:sz w:val="20"/>
          <w:szCs w:val="20"/>
        </w:rPr>
        <w:t xml:space="preserve">The undersigned authors </w:t>
      </w:r>
      <w:r>
        <w:rPr>
          <w:rFonts w:ascii="Book Antiqua" w:eastAsia="Calibri" w:hAnsi="Book Antiqua"/>
          <w:spacing w:val="4"/>
          <w:sz w:val="20"/>
          <w:szCs w:val="20"/>
        </w:rPr>
        <w:t>agree and undertake that</w:t>
      </w:r>
      <w:r w:rsidRPr="00777EAB">
        <w:rPr>
          <w:rFonts w:ascii="Book Antiqua" w:eastAsia="Calibri" w:hAnsi="Book Antiqua"/>
          <w:spacing w:val="4"/>
          <w:sz w:val="20"/>
          <w:szCs w:val="20"/>
        </w:rPr>
        <w:t>:</w:t>
      </w:r>
    </w:p>
    <w:p w14:paraId="5B8A93BB" w14:textId="3BDDD52B" w:rsidR="00232F8A" w:rsidRPr="00786171" w:rsidRDefault="00232F8A" w:rsidP="00232F8A">
      <w:pPr>
        <w:pStyle w:val="ListeParagraf"/>
        <w:numPr>
          <w:ilvl w:val="0"/>
          <w:numId w:val="7"/>
        </w:numPr>
        <w:spacing w:after="120" w:line="360" w:lineRule="auto"/>
        <w:ind w:left="714" w:hanging="357"/>
        <w:jc w:val="both"/>
        <w:rPr>
          <w:rFonts w:ascii="Book Antiqua" w:eastAsia="Calibri" w:hAnsi="Book Antiqua"/>
          <w:spacing w:val="4"/>
          <w:sz w:val="20"/>
          <w:szCs w:val="20"/>
        </w:rPr>
      </w:pPr>
      <w:r w:rsidRPr="00777EAB">
        <w:rPr>
          <w:rFonts w:ascii="Book Antiqua" w:eastAsia="Calibri" w:hAnsi="Book Antiqua"/>
          <w:spacing w:val="4"/>
          <w:sz w:val="20"/>
          <w:szCs w:val="20"/>
        </w:rPr>
        <w:t>The article submitted to the journa</w:t>
      </w:r>
      <w:r>
        <w:rPr>
          <w:rFonts w:ascii="Book Antiqua" w:eastAsia="Calibri" w:hAnsi="Book Antiqua"/>
          <w:spacing w:val="4"/>
          <w:sz w:val="20"/>
          <w:szCs w:val="20"/>
        </w:rPr>
        <w:t>l</w:t>
      </w:r>
      <w:r w:rsidRPr="00777EAB">
        <w:rPr>
          <w:rFonts w:ascii="Book Antiqua" w:eastAsia="Calibri" w:hAnsi="Book Antiqua"/>
          <w:spacing w:val="4"/>
          <w:sz w:val="20"/>
          <w:szCs w:val="20"/>
        </w:rPr>
        <w:t xml:space="preserve"> is the original work of the author</w:t>
      </w:r>
      <w:r>
        <w:rPr>
          <w:rFonts w:ascii="Book Antiqua" w:eastAsia="Calibri" w:hAnsi="Book Antiqua"/>
          <w:spacing w:val="4"/>
          <w:sz w:val="20"/>
          <w:szCs w:val="20"/>
        </w:rPr>
        <w:t xml:space="preserve">s and </w:t>
      </w:r>
      <w:r w:rsidRPr="00786171">
        <w:rPr>
          <w:rFonts w:ascii="Book Antiqua" w:eastAsia="Calibri" w:hAnsi="Book Antiqua"/>
          <w:spacing w:val="4"/>
          <w:sz w:val="20"/>
          <w:szCs w:val="20"/>
        </w:rPr>
        <w:t>has not been published</w:t>
      </w:r>
      <w:r>
        <w:rPr>
          <w:rFonts w:ascii="Book Antiqua" w:eastAsia="Calibri" w:hAnsi="Book Antiqua"/>
          <w:spacing w:val="4"/>
          <w:sz w:val="20"/>
          <w:szCs w:val="20"/>
        </w:rPr>
        <w:t xml:space="preserve"> in whole or in part</w:t>
      </w:r>
      <w:r w:rsidRPr="00786171">
        <w:rPr>
          <w:rFonts w:ascii="Book Antiqua" w:eastAsia="Calibri" w:hAnsi="Book Antiqua"/>
          <w:spacing w:val="4"/>
          <w:sz w:val="20"/>
          <w:szCs w:val="20"/>
        </w:rPr>
        <w:t xml:space="preserve"> previously</w:t>
      </w:r>
      <w:r w:rsidR="005B11B4">
        <w:rPr>
          <w:rFonts w:ascii="Book Antiqua" w:eastAsia="Calibri" w:hAnsi="Book Antiqua"/>
          <w:spacing w:val="4"/>
          <w:sz w:val="20"/>
          <w:szCs w:val="20"/>
        </w:rPr>
        <w:t>,</w:t>
      </w:r>
      <w:r w:rsidRPr="00786171">
        <w:rPr>
          <w:rFonts w:ascii="Book Antiqua" w:eastAsia="Calibri" w:hAnsi="Book Antiqua"/>
          <w:spacing w:val="4"/>
          <w:sz w:val="20"/>
          <w:szCs w:val="20"/>
        </w:rPr>
        <w:t xml:space="preserve"> and is not under consideration for publication elsewhere</w:t>
      </w:r>
      <w:r>
        <w:rPr>
          <w:rFonts w:ascii="Book Antiqua" w:eastAsia="Calibri" w:hAnsi="Book Antiqua"/>
          <w:spacing w:val="4"/>
          <w:sz w:val="20"/>
          <w:szCs w:val="20"/>
        </w:rPr>
        <w:t>.</w:t>
      </w:r>
    </w:p>
    <w:p w14:paraId="6E524DE3" w14:textId="4847B1DB" w:rsidR="00232F8A" w:rsidRDefault="00232F8A" w:rsidP="00232F8A">
      <w:pPr>
        <w:pStyle w:val="ListeParagraf"/>
        <w:numPr>
          <w:ilvl w:val="0"/>
          <w:numId w:val="7"/>
        </w:numPr>
        <w:spacing w:after="120" w:line="360" w:lineRule="auto"/>
        <w:ind w:left="714" w:hanging="357"/>
        <w:jc w:val="both"/>
        <w:rPr>
          <w:rFonts w:ascii="Book Antiqua" w:eastAsia="Calibri" w:hAnsi="Book Antiqua"/>
          <w:spacing w:val="4"/>
          <w:sz w:val="20"/>
          <w:szCs w:val="20"/>
        </w:rPr>
      </w:pPr>
      <w:r>
        <w:rPr>
          <w:rFonts w:ascii="Book Antiqua" w:eastAsia="Calibri" w:hAnsi="Book Antiqua"/>
          <w:spacing w:val="4"/>
          <w:sz w:val="20"/>
          <w:szCs w:val="20"/>
        </w:rPr>
        <w:t xml:space="preserve">The </w:t>
      </w:r>
      <w:r w:rsidRPr="00777EAB">
        <w:rPr>
          <w:rFonts w:ascii="Book Antiqua" w:eastAsia="Calibri" w:hAnsi="Book Antiqua"/>
          <w:spacing w:val="4"/>
          <w:sz w:val="20"/>
          <w:szCs w:val="20"/>
        </w:rPr>
        <w:t>article</w:t>
      </w:r>
      <w:r>
        <w:rPr>
          <w:rFonts w:ascii="Book Antiqua" w:eastAsia="Calibri" w:hAnsi="Book Antiqua"/>
          <w:spacing w:val="4"/>
          <w:sz w:val="20"/>
          <w:szCs w:val="20"/>
        </w:rPr>
        <w:t xml:space="preserve"> (text, tables, figures, graphics, visuals and other related content)</w:t>
      </w:r>
      <w:r w:rsidRPr="00777EAB">
        <w:rPr>
          <w:rFonts w:ascii="Book Antiqua" w:eastAsia="Calibri" w:hAnsi="Book Antiqua"/>
          <w:spacing w:val="4"/>
          <w:sz w:val="20"/>
          <w:szCs w:val="20"/>
        </w:rPr>
        <w:t xml:space="preserve"> does not </w:t>
      </w:r>
      <w:r>
        <w:rPr>
          <w:rFonts w:ascii="Book Antiqua" w:eastAsia="Calibri" w:hAnsi="Book Antiqua"/>
          <w:spacing w:val="4"/>
          <w:sz w:val="20"/>
          <w:szCs w:val="20"/>
        </w:rPr>
        <w:t>infringe</w:t>
      </w:r>
      <w:r w:rsidRPr="00777EAB">
        <w:rPr>
          <w:rFonts w:ascii="Book Antiqua" w:eastAsia="Calibri" w:hAnsi="Book Antiqua"/>
          <w:spacing w:val="4"/>
          <w:sz w:val="20"/>
          <w:szCs w:val="20"/>
        </w:rPr>
        <w:t xml:space="preserve"> </w:t>
      </w:r>
      <w:r>
        <w:rPr>
          <w:rFonts w:ascii="Book Antiqua" w:eastAsia="Calibri" w:hAnsi="Book Antiqua"/>
          <w:spacing w:val="4"/>
          <w:sz w:val="20"/>
          <w:szCs w:val="20"/>
        </w:rPr>
        <w:t xml:space="preserve">upon </w:t>
      </w:r>
      <w:r w:rsidRPr="00777EAB">
        <w:rPr>
          <w:rFonts w:ascii="Book Antiqua" w:eastAsia="Calibri" w:hAnsi="Book Antiqua"/>
          <w:spacing w:val="4"/>
          <w:sz w:val="20"/>
          <w:szCs w:val="20"/>
        </w:rPr>
        <w:t xml:space="preserve">any </w:t>
      </w:r>
      <w:r w:rsidRPr="008622DB">
        <w:rPr>
          <w:rFonts w:ascii="Book Antiqua" w:eastAsia="Calibri" w:hAnsi="Book Antiqua"/>
          <w:spacing w:val="4"/>
          <w:sz w:val="20"/>
          <w:szCs w:val="20"/>
        </w:rPr>
        <w:t>existing copyright or other rights.</w:t>
      </w:r>
    </w:p>
    <w:p w14:paraId="6682FF50" w14:textId="59085881" w:rsidR="00232F8A" w:rsidRPr="000F33E8" w:rsidRDefault="00232F8A" w:rsidP="00232F8A">
      <w:pPr>
        <w:pStyle w:val="ListeParagraf"/>
        <w:numPr>
          <w:ilvl w:val="0"/>
          <w:numId w:val="7"/>
        </w:numPr>
        <w:spacing w:after="120" w:line="360" w:lineRule="auto"/>
        <w:jc w:val="both"/>
        <w:rPr>
          <w:rFonts w:ascii="Book Antiqua" w:eastAsia="Calibri" w:hAnsi="Book Antiqua"/>
          <w:spacing w:val="4"/>
          <w:sz w:val="20"/>
          <w:szCs w:val="20"/>
        </w:rPr>
      </w:pPr>
      <w:r w:rsidRPr="000F33E8">
        <w:rPr>
          <w:rFonts w:ascii="Book Antiqua" w:eastAsia="Calibri" w:hAnsi="Book Antiqua"/>
          <w:spacing w:val="4"/>
          <w:sz w:val="20"/>
          <w:szCs w:val="20"/>
        </w:rPr>
        <w:t>Each of the authors participated in the study individually</w:t>
      </w:r>
      <w:r w:rsidR="005B11B4">
        <w:rPr>
          <w:rFonts w:ascii="Book Antiqua" w:eastAsia="Calibri" w:hAnsi="Book Antiqua"/>
          <w:spacing w:val="4"/>
          <w:sz w:val="20"/>
          <w:szCs w:val="20"/>
        </w:rPr>
        <w:t>,</w:t>
      </w:r>
      <w:r w:rsidRPr="000F33E8">
        <w:rPr>
          <w:rFonts w:ascii="Book Antiqua" w:eastAsia="Calibri" w:hAnsi="Book Antiqua"/>
          <w:spacing w:val="4"/>
          <w:sz w:val="20"/>
          <w:szCs w:val="20"/>
        </w:rPr>
        <w:t xml:space="preserve"> and they </w:t>
      </w:r>
      <w:r>
        <w:rPr>
          <w:rFonts w:ascii="Book Antiqua" w:eastAsia="Calibri" w:hAnsi="Book Antiqua"/>
          <w:spacing w:val="4"/>
          <w:sz w:val="20"/>
          <w:szCs w:val="20"/>
        </w:rPr>
        <w:t>have taken</w:t>
      </w:r>
      <w:r w:rsidRPr="000F33E8">
        <w:rPr>
          <w:rFonts w:ascii="Book Antiqua" w:eastAsia="Calibri" w:hAnsi="Book Antiqua"/>
          <w:spacing w:val="4"/>
          <w:sz w:val="20"/>
          <w:szCs w:val="20"/>
        </w:rPr>
        <w:t xml:space="preserve"> all </w:t>
      </w:r>
      <w:r>
        <w:rPr>
          <w:rFonts w:ascii="Book Antiqua" w:eastAsia="Calibri" w:hAnsi="Book Antiqua"/>
          <w:spacing w:val="4"/>
          <w:sz w:val="20"/>
          <w:szCs w:val="20"/>
        </w:rPr>
        <w:t>legal and other responsibilities</w:t>
      </w:r>
      <w:r w:rsidR="005B11B4">
        <w:rPr>
          <w:rFonts w:ascii="Book Antiqua" w:eastAsia="Calibri" w:hAnsi="Book Antiqua"/>
          <w:spacing w:val="4"/>
          <w:sz w:val="20"/>
          <w:szCs w:val="20"/>
        </w:rPr>
        <w:t>,</w:t>
      </w:r>
      <w:r>
        <w:rPr>
          <w:rFonts w:ascii="Book Antiqua" w:eastAsia="Calibri" w:hAnsi="Book Antiqua"/>
          <w:spacing w:val="4"/>
          <w:sz w:val="20"/>
          <w:szCs w:val="20"/>
        </w:rPr>
        <w:t xml:space="preserve"> including the content of the article,</w:t>
      </w:r>
    </w:p>
    <w:p w14:paraId="4A899806" w14:textId="770EC397" w:rsidR="00232F8A" w:rsidRPr="0036490A" w:rsidRDefault="00232F8A" w:rsidP="00232F8A">
      <w:pPr>
        <w:pStyle w:val="ListeParagraf"/>
        <w:numPr>
          <w:ilvl w:val="0"/>
          <w:numId w:val="7"/>
        </w:numPr>
        <w:spacing w:after="120" w:line="360" w:lineRule="auto"/>
        <w:ind w:left="714" w:hanging="357"/>
        <w:jc w:val="both"/>
        <w:rPr>
          <w:rFonts w:ascii="Book Antiqua" w:eastAsia="Calibri" w:hAnsi="Book Antiqua"/>
          <w:spacing w:val="4"/>
          <w:sz w:val="20"/>
          <w:szCs w:val="20"/>
        </w:rPr>
      </w:pPr>
      <w:r w:rsidRPr="002345DA">
        <w:rPr>
          <w:rFonts w:ascii="Book Antiqua" w:eastAsia="Calibri" w:hAnsi="Book Antiqua"/>
          <w:spacing w:val="4"/>
          <w:sz w:val="20"/>
          <w:szCs w:val="20"/>
        </w:rPr>
        <w:t xml:space="preserve"> All authors have seen and approved the final version of the </w:t>
      </w:r>
      <w:r>
        <w:rPr>
          <w:rFonts w:ascii="Book Antiqua" w:eastAsia="Calibri" w:hAnsi="Book Antiqua"/>
          <w:spacing w:val="4"/>
          <w:sz w:val="20"/>
          <w:szCs w:val="20"/>
        </w:rPr>
        <w:t>article as submitted</w:t>
      </w:r>
      <w:r w:rsidR="005B11B4">
        <w:rPr>
          <w:rFonts w:ascii="Book Antiqua" w:eastAsia="Calibri" w:hAnsi="Book Antiqua"/>
          <w:spacing w:val="4"/>
          <w:sz w:val="20"/>
          <w:szCs w:val="20"/>
        </w:rPr>
        <w:t>.</w:t>
      </w:r>
      <w:r w:rsidRPr="007445D6">
        <w:t xml:space="preserve"> </w:t>
      </w:r>
      <w:r w:rsidRPr="007445D6">
        <w:rPr>
          <w:rFonts w:ascii="Book Antiqua" w:eastAsia="Calibri" w:hAnsi="Book Antiqua"/>
          <w:spacing w:val="4"/>
          <w:sz w:val="20"/>
          <w:szCs w:val="20"/>
        </w:rPr>
        <w:t>All authors have accepted the following author order.</w:t>
      </w:r>
    </w:p>
    <w:p w14:paraId="1B99F09A" w14:textId="77777777" w:rsidR="00232F8A" w:rsidRPr="00777EAB" w:rsidRDefault="00232F8A" w:rsidP="00232F8A">
      <w:pPr>
        <w:pStyle w:val="ListeParagraf"/>
        <w:numPr>
          <w:ilvl w:val="0"/>
          <w:numId w:val="7"/>
        </w:numPr>
        <w:spacing w:after="120" w:line="360" w:lineRule="auto"/>
        <w:ind w:left="714" w:hanging="357"/>
        <w:jc w:val="both"/>
        <w:rPr>
          <w:rFonts w:ascii="Book Antiqua" w:eastAsia="Calibri" w:hAnsi="Book Antiqua"/>
          <w:spacing w:val="4"/>
          <w:sz w:val="20"/>
          <w:szCs w:val="20"/>
        </w:rPr>
      </w:pPr>
      <w:r w:rsidRPr="00777EAB">
        <w:rPr>
          <w:rFonts w:ascii="Book Antiqua" w:eastAsia="Calibri" w:hAnsi="Book Antiqua"/>
          <w:spacing w:val="4"/>
          <w:sz w:val="20"/>
          <w:szCs w:val="20"/>
        </w:rPr>
        <w:t>The authors reserve all patent and other proprietary rights regarding the article, including the copyright,</w:t>
      </w:r>
    </w:p>
    <w:p w14:paraId="7BB0164A" w14:textId="77777777" w:rsidR="00232F8A" w:rsidRPr="00777EAB" w:rsidRDefault="00232F8A" w:rsidP="00232F8A">
      <w:pPr>
        <w:pStyle w:val="ListeParagraf"/>
        <w:numPr>
          <w:ilvl w:val="0"/>
          <w:numId w:val="7"/>
        </w:numPr>
        <w:spacing w:after="120" w:line="360" w:lineRule="auto"/>
        <w:ind w:left="714" w:hanging="357"/>
        <w:jc w:val="both"/>
        <w:rPr>
          <w:rFonts w:ascii="Book Antiqua" w:eastAsia="Calibri" w:hAnsi="Book Antiqua"/>
          <w:spacing w:val="4"/>
          <w:sz w:val="20"/>
          <w:szCs w:val="20"/>
        </w:rPr>
      </w:pPr>
      <w:r w:rsidRPr="00777EAB">
        <w:rPr>
          <w:rFonts w:ascii="Book Antiqua" w:eastAsia="Calibri" w:hAnsi="Book Antiqua"/>
          <w:spacing w:val="4"/>
          <w:sz w:val="20"/>
          <w:szCs w:val="20"/>
        </w:rPr>
        <w:t xml:space="preserve">The authors have all the rights to publish the work elsewhere, including </w:t>
      </w:r>
      <w:r>
        <w:rPr>
          <w:rFonts w:ascii="Book Antiqua" w:eastAsia="Calibri" w:hAnsi="Book Antiqua"/>
          <w:spacing w:val="4"/>
          <w:sz w:val="20"/>
          <w:szCs w:val="20"/>
        </w:rPr>
        <w:t>commercially</w:t>
      </w:r>
      <w:r w:rsidRPr="00777EAB">
        <w:rPr>
          <w:rFonts w:ascii="Book Antiqua" w:eastAsia="Calibri" w:hAnsi="Book Antiqua"/>
          <w:spacing w:val="4"/>
          <w:sz w:val="20"/>
          <w:szCs w:val="20"/>
        </w:rPr>
        <w:t>.</w:t>
      </w:r>
    </w:p>
    <w:p w14:paraId="2D5406A0" w14:textId="77777777" w:rsidR="00232F8A" w:rsidRPr="007445D6" w:rsidRDefault="00232F8A" w:rsidP="00232F8A">
      <w:pPr>
        <w:rPr>
          <w:rFonts w:ascii="Book Antiqua" w:eastAsia="Calibri" w:hAnsi="Book Antiqua"/>
          <w:spacing w:val="4"/>
          <w:sz w:val="10"/>
          <w:szCs w:val="10"/>
        </w:rPr>
      </w:pPr>
    </w:p>
    <w:p w14:paraId="0B8EF7C7" w14:textId="034ABEA6" w:rsidR="00232F8A" w:rsidRDefault="00232F8A" w:rsidP="00232F8A">
      <w:pPr>
        <w:pStyle w:val="GvdeMetni"/>
        <w:tabs>
          <w:tab w:val="left" w:pos="830"/>
        </w:tabs>
        <w:spacing w:after="120" w:line="360" w:lineRule="auto"/>
        <w:ind w:left="0" w:right="59"/>
        <w:jc w:val="both"/>
        <w:rPr>
          <w:rFonts w:ascii="Book Antiqua" w:hAnsi="Book Antiqua"/>
          <w:spacing w:val="4"/>
          <w:sz w:val="20"/>
          <w:szCs w:val="20"/>
        </w:rPr>
      </w:pPr>
      <w:r w:rsidRPr="005B5AF1">
        <w:rPr>
          <w:rFonts w:ascii="Book Antiqua" w:hAnsi="Book Antiqua"/>
          <w:sz w:val="20"/>
          <w:szCs w:val="20"/>
          <w:lang w:val="en-GB"/>
        </w:rPr>
        <w:t>By</w:t>
      </w:r>
      <w:r w:rsidRPr="005B5AF1">
        <w:rPr>
          <w:rFonts w:ascii="Book Antiqua" w:hAnsi="Book Antiqua"/>
          <w:spacing w:val="-6"/>
          <w:sz w:val="20"/>
          <w:szCs w:val="20"/>
          <w:lang w:val="en-GB"/>
        </w:rPr>
        <w:t xml:space="preserve"> </w:t>
      </w:r>
      <w:r w:rsidRPr="005B5AF1">
        <w:rPr>
          <w:rFonts w:ascii="Book Antiqua" w:hAnsi="Book Antiqua"/>
          <w:sz w:val="20"/>
          <w:szCs w:val="20"/>
          <w:lang w:val="en-GB"/>
        </w:rPr>
        <w:t>signing</w:t>
      </w:r>
      <w:r w:rsidRPr="005B5AF1">
        <w:rPr>
          <w:rFonts w:ascii="Book Antiqua" w:hAnsi="Book Antiqua"/>
          <w:spacing w:val="-5"/>
          <w:sz w:val="20"/>
          <w:szCs w:val="20"/>
          <w:lang w:val="en-GB"/>
        </w:rPr>
        <w:t xml:space="preserve"> </w:t>
      </w:r>
      <w:r w:rsidRPr="005B5AF1">
        <w:rPr>
          <w:rFonts w:ascii="Book Antiqua" w:hAnsi="Book Antiqua"/>
          <w:sz w:val="20"/>
          <w:szCs w:val="20"/>
          <w:lang w:val="en-GB"/>
        </w:rPr>
        <w:t>this</w:t>
      </w:r>
      <w:r w:rsidRPr="005B5AF1">
        <w:rPr>
          <w:rFonts w:ascii="Book Antiqua" w:hAnsi="Book Antiqua"/>
          <w:spacing w:val="-6"/>
          <w:sz w:val="20"/>
          <w:szCs w:val="20"/>
          <w:lang w:val="en-GB"/>
        </w:rPr>
        <w:t xml:space="preserve"> </w:t>
      </w:r>
      <w:r w:rsidRPr="005B5AF1">
        <w:rPr>
          <w:rFonts w:ascii="Book Antiqua" w:hAnsi="Book Antiqua"/>
          <w:sz w:val="20"/>
          <w:szCs w:val="20"/>
          <w:lang w:val="en-GB"/>
        </w:rPr>
        <w:t>form,</w:t>
      </w:r>
      <w:r w:rsidRPr="005B5AF1">
        <w:rPr>
          <w:rFonts w:ascii="Book Antiqua" w:hAnsi="Book Antiqua"/>
          <w:spacing w:val="-5"/>
          <w:sz w:val="20"/>
          <w:szCs w:val="20"/>
          <w:lang w:val="en-GB"/>
        </w:rPr>
        <w:t xml:space="preserve"> </w:t>
      </w:r>
      <w:r w:rsidRPr="005B5AF1">
        <w:rPr>
          <w:rFonts w:ascii="Book Antiqua" w:hAnsi="Book Antiqua"/>
          <w:sz w:val="20"/>
          <w:szCs w:val="20"/>
          <w:lang w:val="en-GB"/>
        </w:rPr>
        <w:t>authors</w:t>
      </w:r>
      <w:r w:rsidRPr="005B5AF1">
        <w:rPr>
          <w:rFonts w:ascii="Book Antiqua" w:hAnsi="Book Antiqua"/>
          <w:spacing w:val="-5"/>
          <w:sz w:val="20"/>
          <w:szCs w:val="20"/>
          <w:lang w:val="en-GB"/>
        </w:rPr>
        <w:t xml:space="preserve"> </w:t>
      </w:r>
      <w:r w:rsidRPr="005B5AF1">
        <w:rPr>
          <w:rFonts w:ascii="Book Antiqua" w:hAnsi="Book Antiqua"/>
          <w:sz w:val="20"/>
          <w:szCs w:val="20"/>
          <w:lang w:val="en-GB"/>
        </w:rPr>
        <w:t>retain</w:t>
      </w:r>
      <w:r w:rsidRPr="005B5AF1">
        <w:rPr>
          <w:rFonts w:ascii="Book Antiqua" w:hAnsi="Book Antiqua"/>
          <w:spacing w:val="-6"/>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5"/>
          <w:sz w:val="20"/>
          <w:szCs w:val="20"/>
          <w:lang w:val="en-GB"/>
        </w:rPr>
        <w:t xml:space="preserve"> </w:t>
      </w:r>
      <w:r w:rsidRPr="005B5AF1">
        <w:rPr>
          <w:rFonts w:ascii="Book Antiqua" w:hAnsi="Book Antiqua"/>
          <w:sz w:val="20"/>
          <w:szCs w:val="20"/>
          <w:lang w:val="en-GB"/>
        </w:rPr>
        <w:t>copyright</w:t>
      </w:r>
      <w:r w:rsidRPr="005B5AF1">
        <w:rPr>
          <w:rFonts w:ascii="Book Antiqua" w:hAnsi="Book Antiqua"/>
          <w:spacing w:val="-6"/>
          <w:sz w:val="20"/>
          <w:szCs w:val="20"/>
          <w:lang w:val="en-GB"/>
        </w:rPr>
        <w:t xml:space="preserve"> </w:t>
      </w:r>
      <w:r w:rsidRPr="005B5AF1">
        <w:rPr>
          <w:rFonts w:ascii="Book Antiqua" w:hAnsi="Book Antiqua"/>
          <w:sz w:val="20"/>
          <w:szCs w:val="20"/>
          <w:lang w:val="en-GB"/>
        </w:rPr>
        <w:t>of</w:t>
      </w:r>
      <w:r w:rsidRPr="005B5AF1">
        <w:rPr>
          <w:rFonts w:ascii="Book Antiqua" w:hAnsi="Book Antiqua"/>
          <w:spacing w:val="-5"/>
          <w:sz w:val="20"/>
          <w:szCs w:val="20"/>
          <w:lang w:val="en-GB"/>
        </w:rPr>
        <w:t xml:space="preserve"> </w:t>
      </w:r>
      <w:r w:rsidRPr="005B5AF1">
        <w:rPr>
          <w:rFonts w:ascii="Book Antiqua" w:hAnsi="Book Antiqua"/>
          <w:sz w:val="20"/>
          <w:szCs w:val="20"/>
          <w:lang w:val="en-GB"/>
        </w:rPr>
        <w:t>their</w:t>
      </w:r>
      <w:r w:rsidRPr="005B5AF1">
        <w:rPr>
          <w:rFonts w:ascii="Book Antiqua" w:hAnsi="Book Antiqua"/>
          <w:spacing w:val="21"/>
          <w:w w:val="98"/>
          <w:sz w:val="20"/>
          <w:szCs w:val="20"/>
          <w:lang w:val="en-GB"/>
        </w:rPr>
        <w:t xml:space="preserve"> </w:t>
      </w:r>
      <w:r>
        <w:rPr>
          <w:rFonts w:ascii="Book Antiqua" w:hAnsi="Book Antiqua"/>
          <w:sz w:val="20"/>
          <w:szCs w:val="20"/>
          <w:lang w:val="en-GB"/>
        </w:rPr>
        <w:t>manuscript</w:t>
      </w:r>
      <w:r w:rsidRPr="005B5AF1">
        <w:rPr>
          <w:rFonts w:ascii="Book Antiqua" w:hAnsi="Book Antiqua"/>
          <w:spacing w:val="-6"/>
          <w:sz w:val="20"/>
          <w:szCs w:val="20"/>
          <w:lang w:val="en-GB"/>
        </w:rPr>
        <w:t xml:space="preserve"> </w:t>
      </w:r>
      <w:r w:rsidRPr="005B5AF1">
        <w:rPr>
          <w:rFonts w:ascii="Book Antiqua" w:hAnsi="Book Antiqua"/>
          <w:sz w:val="20"/>
          <w:szCs w:val="20"/>
          <w:lang w:val="en-GB"/>
        </w:rPr>
        <w:t>and</w:t>
      </w:r>
      <w:r w:rsidRPr="005B5AF1">
        <w:rPr>
          <w:rFonts w:ascii="Book Antiqua" w:hAnsi="Book Antiqua"/>
          <w:spacing w:val="-6"/>
          <w:sz w:val="20"/>
          <w:szCs w:val="20"/>
          <w:lang w:val="en-GB"/>
        </w:rPr>
        <w:t xml:space="preserve"> </w:t>
      </w:r>
      <w:r w:rsidRPr="005B5AF1">
        <w:rPr>
          <w:rFonts w:ascii="Book Antiqua" w:hAnsi="Book Antiqua"/>
          <w:sz w:val="20"/>
          <w:szCs w:val="20"/>
          <w:lang w:val="en-GB"/>
        </w:rPr>
        <w:t>grant</w:t>
      </w:r>
      <w:r w:rsidRPr="005B5AF1">
        <w:rPr>
          <w:rFonts w:ascii="Book Antiqua" w:hAnsi="Book Antiqua"/>
          <w:spacing w:val="-6"/>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5"/>
          <w:sz w:val="20"/>
          <w:szCs w:val="20"/>
          <w:lang w:val="en-GB"/>
        </w:rPr>
        <w:t xml:space="preserve"> </w:t>
      </w:r>
      <w:r w:rsidR="00630237">
        <w:rPr>
          <w:rFonts w:ascii="Book Antiqua" w:hAnsi="Book Antiqua"/>
          <w:spacing w:val="4"/>
          <w:sz w:val="20"/>
          <w:szCs w:val="20"/>
        </w:rPr>
        <w:t>ACC PUBLISHING (</w:t>
      </w:r>
      <w:r w:rsidR="00630237" w:rsidRPr="00441F3C">
        <w:rPr>
          <w:rFonts w:ascii="Book Antiqua" w:hAnsi="Book Antiqua"/>
          <w:spacing w:val="4"/>
          <w:sz w:val="20"/>
          <w:szCs w:val="20"/>
        </w:rPr>
        <w:t>ACC YAZILIM YAYINCILIK PAZARLAMA DIŞ TİCARET SANAYİ VE TİCARET LİMİTED ŞİRKETİ</w:t>
      </w:r>
      <w:r w:rsidR="00630237">
        <w:rPr>
          <w:rFonts w:ascii="Book Antiqua" w:hAnsi="Book Antiqua"/>
          <w:spacing w:val="4"/>
          <w:sz w:val="20"/>
          <w:szCs w:val="20"/>
        </w:rPr>
        <w:t xml:space="preserve">) </w:t>
      </w:r>
      <w:r w:rsidRPr="005B5AF1">
        <w:rPr>
          <w:rFonts w:ascii="Book Antiqua" w:hAnsi="Book Antiqua"/>
          <w:spacing w:val="-6"/>
          <w:sz w:val="20"/>
          <w:szCs w:val="20"/>
          <w:lang w:val="en-GB"/>
        </w:rPr>
        <w:t xml:space="preserve">the </w:t>
      </w:r>
      <w:r w:rsidRPr="005B5AF1">
        <w:rPr>
          <w:rFonts w:ascii="Book Antiqua" w:hAnsi="Book Antiqua"/>
          <w:sz w:val="20"/>
          <w:szCs w:val="20"/>
          <w:lang w:val="en-GB"/>
        </w:rPr>
        <w:t>non-exclusive</w:t>
      </w:r>
      <w:r w:rsidRPr="005B5AF1">
        <w:rPr>
          <w:rFonts w:ascii="Book Antiqua" w:hAnsi="Book Antiqua"/>
          <w:spacing w:val="-5"/>
          <w:sz w:val="20"/>
          <w:szCs w:val="20"/>
          <w:lang w:val="en-GB"/>
        </w:rPr>
        <w:t xml:space="preserve"> </w:t>
      </w:r>
      <w:r w:rsidRPr="005B5AF1">
        <w:rPr>
          <w:rFonts w:ascii="Book Antiqua" w:hAnsi="Book Antiqua"/>
          <w:sz w:val="20"/>
          <w:szCs w:val="20"/>
          <w:lang w:val="en-GB"/>
        </w:rPr>
        <w:t>right</w:t>
      </w:r>
      <w:r w:rsidRPr="005B5AF1">
        <w:rPr>
          <w:rFonts w:ascii="Book Antiqua" w:hAnsi="Book Antiqua"/>
          <w:spacing w:val="-6"/>
          <w:sz w:val="20"/>
          <w:szCs w:val="20"/>
          <w:lang w:val="en-GB"/>
        </w:rPr>
        <w:t xml:space="preserve"> </w:t>
      </w:r>
      <w:r w:rsidRPr="005B5AF1">
        <w:rPr>
          <w:rFonts w:ascii="Book Antiqua" w:hAnsi="Book Antiqua"/>
          <w:sz w:val="20"/>
          <w:szCs w:val="20"/>
          <w:lang w:val="en-GB"/>
        </w:rPr>
        <w:t>to</w:t>
      </w:r>
      <w:r w:rsidRPr="005B5AF1">
        <w:rPr>
          <w:rFonts w:ascii="Book Antiqua" w:hAnsi="Book Antiqua"/>
          <w:spacing w:val="21"/>
          <w:w w:val="99"/>
          <w:sz w:val="20"/>
          <w:szCs w:val="20"/>
          <w:lang w:val="en-GB"/>
        </w:rPr>
        <w:t xml:space="preserve"> </w:t>
      </w:r>
      <w:r w:rsidRPr="005B5AF1">
        <w:rPr>
          <w:rFonts w:ascii="Book Antiqua" w:hAnsi="Book Antiqua"/>
          <w:sz w:val="20"/>
          <w:szCs w:val="20"/>
          <w:lang w:val="en-GB"/>
        </w:rPr>
        <w:t>publish</w:t>
      </w:r>
      <w:r w:rsidRPr="005B5AF1">
        <w:rPr>
          <w:rFonts w:ascii="Book Antiqua" w:hAnsi="Book Antiqua"/>
          <w:spacing w:val="-6"/>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6"/>
          <w:sz w:val="20"/>
          <w:szCs w:val="20"/>
          <w:lang w:val="en-GB"/>
        </w:rPr>
        <w:t xml:space="preserve"> </w:t>
      </w:r>
      <w:r>
        <w:rPr>
          <w:rFonts w:ascii="Book Antiqua" w:hAnsi="Book Antiqua"/>
          <w:sz w:val="20"/>
          <w:szCs w:val="20"/>
          <w:lang w:val="en-GB"/>
        </w:rPr>
        <w:t>article</w:t>
      </w:r>
      <w:r w:rsidRPr="005B5AF1">
        <w:rPr>
          <w:rFonts w:ascii="Book Antiqua" w:hAnsi="Book Antiqua"/>
          <w:sz w:val="20"/>
          <w:szCs w:val="20"/>
          <w:lang w:val="en-GB"/>
        </w:rPr>
        <w:t>.</w:t>
      </w:r>
      <w:r w:rsidRPr="005B5AF1">
        <w:rPr>
          <w:rFonts w:ascii="Book Antiqua" w:hAnsi="Book Antiqua"/>
          <w:spacing w:val="-5"/>
          <w:sz w:val="20"/>
          <w:szCs w:val="20"/>
          <w:lang w:val="en-GB"/>
        </w:rPr>
        <w:t xml:space="preserve"> </w:t>
      </w:r>
      <w:r w:rsidR="005B11B4">
        <w:rPr>
          <w:rFonts w:ascii="Book Antiqua" w:hAnsi="Book Antiqua"/>
          <w:sz w:val="20"/>
          <w:szCs w:val="20"/>
          <w:lang w:val="en-GB"/>
        </w:rPr>
        <w:t>Furthermore, t</w:t>
      </w:r>
      <w:r w:rsidRPr="005B5AF1">
        <w:rPr>
          <w:rFonts w:ascii="Book Antiqua" w:hAnsi="Book Antiqua"/>
          <w:sz w:val="20"/>
          <w:szCs w:val="20"/>
          <w:lang w:val="en-GB"/>
        </w:rPr>
        <w:t>he</w:t>
      </w:r>
      <w:r w:rsidRPr="005B5AF1">
        <w:rPr>
          <w:rFonts w:ascii="Book Antiqua" w:hAnsi="Book Antiqua"/>
          <w:spacing w:val="-6"/>
          <w:sz w:val="20"/>
          <w:szCs w:val="20"/>
          <w:lang w:val="en-GB"/>
        </w:rPr>
        <w:t xml:space="preserve"> </w:t>
      </w:r>
      <w:r w:rsidRPr="005B5AF1">
        <w:rPr>
          <w:rFonts w:ascii="Book Antiqua" w:hAnsi="Book Antiqua"/>
          <w:sz w:val="20"/>
          <w:szCs w:val="20"/>
          <w:lang w:val="en-GB"/>
        </w:rPr>
        <w:t>authors</w:t>
      </w:r>
      <w:r w:rsidRPr="005B5AF1">
        <w:rPr>
          <w:rFonts w:ascii="Book Antiqua" w:hAnsi="Book Antiqua"/>
          <w:spacing w:val="-5"/>
          <w:sz w:val="20"/>
          <w:szCs w:val="20"/>
          <w:lang w:val="en-GB"/>
        </w:rPr>
        <w:t xml:space="preserve"> </w:t>
      </w:r>
      <w:r w:rsidRPr="005B5AF1">
        <w:rPr>
          <w:rFonts w:ascii="Book Antiqua" w:hAnsi="Book Antiqua"/>
          <w:sz w:val="20"/>
          <w:szCs w:val="20"/>
          <w:lang w:val="en-GB"/>
        </w:rPr>
        <w:t>agree</w:t>
      </w:r>
      <w:r w:rsidRPr="005B5AF1">
        <w:rPr>
          <w:rFonts w:ascii="Book Antiqua" w:hAnsi="Book Antiqua"/>
          <w:spacing w:val="-6"/>
          <w:sz w:val="20"/>
          <w:szCs w:val="20"/>
          <w:lang w:val="en-GB"/>
        </w:rPr>
        <w:t xml:space="preserve"> </w:t>
      </w:r>
      <w:r w:rsidRPr="005B5AF1">
        <w:rPr>
          <w:rFonts w:ascii="Book Antiqua" w:hAnsi="Book Antiqua"/>
          <w:sz w:val="20"/>
          <w:szCs w:val="20"/>
          <w:lang w:val="en-GB"/>
        </w:rPr>
        <w:t>that</w:t>
      </w:r>
      <w:r w:rsidRPr="005B5AF1">
        <w:rPr>
          <w:rFonts w:ascii="Book Antiqua" w:hAnsi="Book Antiqua"/>
          <w:spacing w:val="-5"/>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6"/>
          <w:sz w:val="20"/>
          <w:szCs w:val="20"/>
          <w:lang w:val="en-GB"/>
        </w:rPr>
        <w:t xml:space="preserve"> </w:t>
      </w:r>
      <w:r w:rsidRPr="005B5AF1">
        <w:rPr>
          <w:rFonts w:ascii="Book Antiqua" w:hAnsi="Book Antiqua"/>
          <w:sz w:val="20"/>
          <w:szCs w:val="20"/>
          <w:lang w:val="en-GB"/>
        </w:rPr>
        <w:t>article,</w:t>
      </w:r>
      <w:r w:rsidRPr="005B5AF1">
        <w:rPr>
          <w:rFonts w:ascii="Book Antiqua" w:hAnsi="Book Antiqua"/>
          <w:spacing w:val="-5"/>
          <w:sz w:val="20"/>
          <w:szCs w:val="20"/>
          <w:lang w:val="en-GB"/>
        </w:rPr>
        <w:t xml:space="preserve"> </w:t>
      </w:r>
      <w:r w:rsidRPr="005B5AF1">
        <w:rPr>
          <w:rFonts w:ascii="Book Antiqua" w:hAnsi="Book Antiqua"/>
          <w:sz w:val="20"/>
          <w:szCs w:val="20"/>
          <w:lang w:val="en-GB"/>
        </w:rPr>
        <w:t>if</w:t>
      </w:r>
      <w:r w:rsidRPr="005B5AF1">
        <w:rPr>
          <w:rFonts w:ascii="Book Antiqua" w:hAnsi="Book Antiqua"/>
          <w:spacing w:val="21"/>
          <w:w w:val="99"/>
          <w:sz w:val="20"/>
          <w:szCs w:val="20"/>
          <w:lang w:val="en-GB"/>
        </w:rPr>
        <w:t xml:space="preserve"> </w:t>
      </w:r>
      <w:r w:rsidRPr="005B5AF1">
        <w:rPr>
          <w:rFonts w:ascii="Book Antiqua" w:hAnsi="Book Antiqua"/>
          <w:sz w:val="20"/>
          <w:szCs w:val="20"/>
          <w:lang w:val="en-GB"/>
        </w:rPr>
        <w:t>accepted</w:t>
      </w:r>
      <w:r w:rsidRPr="005B5AF1">
        <w:rPr>
          <w:rFonts w:ascii="Book Antiqua" w:hAnsi="Book Antiqua"/>
          <w:spacing w:val="-8"/>
          <w:sz w:val="20"/>
          <w:szCs w:val="20"/>
          <w:lang w:val="en-GB"/>
        </w:rPr>
        <w:t xml:space="preserve"> </w:t>
      </w:r>
      <w:r w:rsidRPr="005B5AF1">
        <w:rPr>
          <w:rFonts w:ascii="Book Antiqua" w:hAnsi="Book Antiqua"/>
          <w:sz w:val="20"/>
          <w:szCs w:val="20"/>
          <w:lang w:val="en-GB"/>
        </w:rPr>
        <w:t>for</w:t>
      </w:r>
      <w:r w:rsidRPr="005B5AF1">
        <w:rPr>
          <w:rFonts w:ascii="Book Antiqua" w:hAnsi="Book Antiqua"/>
          <w:spacing w:val="-8"/>
          <w:sz w:val="20"/>
          <w:szCs w:val="20"/>
          <w:lang w:val="en-GB"/>
        </w:rPr>
        <w:t xml:space="preserve"> </w:t>
      </w:r>
      <w:r w:rsidRPr="005B5AF1">
        <w:rPr>
          <w:rFonts w:ascii="Book Antiqua" w:hAnsi="Book Antiqua"/>
          <w:sz w:val="20"/>
          <w:szCs w:val="20"/>
          <w:lang w:val="en-GB"/>
        </w:rPr>
        <w:t>publication</w:t>
      </w:r>
      <w:r w:rsidRPr="005B5AF1">
        <w:rPr>
          <w:rFonts w:ascii="Book Antiqua" w:hAnsi="Book Antiqua"/>
          <w:spacing w:val="-8"/>
          <w:sz w:val="20"/>
          <w:szCs w:val="20"/>
          <w:lang w:val="en-GB"/>
        </w:rPr>
        <w:t xml:space="preserve"> </w:t>
      </w:r>
      <w:r w:rsidRPr="005B5AF1">
        <w:rPr>
          <w:rFonts w:ascii="Book Antiqua" w:hAnsi="Book Antiqua"/>
          <w:sz w:val="20"/>
          <w:szCs w:val="20"/>
          <w:lang w:val="en-GB"/>
        </w:rPr>
        <w:t>by</w:t>
      </w:r>
      <w:r w:rsidRPr="005B5AF1">
        <w:rPr>
          <w:rFonts w:ascii="Book Antiqua" w:hAnsi="Book Antiqua"/>
          <w:spacing w:val="-8"/>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7"/>
          <w:sz w:val="20"/>
          <w:szCs w:val="20"/>
          <w:lang w:val="en-GB"/>
        </w:rPr>
        <w:t xml:space="preserve"> </w:t>
      </w:r>
      <w:r w:rsidRPr="005B5AF1">
        <w:rPr>
          <w:rFonts w:ascii="Book Antiqua" w:hAnsi="Book Antiqua"/>
          <w:sz w:val="20"/>
          <w:szCs w:val="20"/>
          <w:lang w:val="en-GB"/>
        </w:rPr>
        <w:t>Business &amp; Management Studies: An International Journal (BMIJ)</w:t>
      </w:r>
      <w:r w:rsidR="005B11B4">
        <w:rPr>
          <w:rFonts w:ascii="Book Antiqua" w:hAnsi="Book Antiqua"/>
          <w:sz w:val="20"/>
          <w:szCs w:val="20"/>
          <w:lang w:val="en-GB"/>
        </w:rPr>
        <w:t>,</w:t>
      </w:r>
      <w:r w:rsidRPr="005B5AF1">
        <w:rPr>
          <w:rFonts w:ascii="Book Antiqua" w:hAnsi="Book Antiqua"/>
          <w:spacing w:val="-5"/>
          <w:sz w:val="20"/>
          <w:szCs w:val="20"/>
          <w:lang w:val="en-GB"/>
        </w:rPr>
        <w:t xml:space="preserve"> </w:t>
      </w:r>
      <w:r w:rsidRPr="005B5AF1">
        <w:rPr>
          <w:rFonts w:ascii="Book Antiqua" w:hAnsi="Book Antiqua"/>
          <w:sz w:val="20"/>
          <w:szCs w:val="20"/>
          <w:lang w:val="en-GB"/>
        </w:rPr>
        <w:t>will</w:t>
      </w:r>
      <w:r w:rsidRPr="005B5AF1">
        <w:rPr>
          <w:rFonts w:ascii="Book Antiqua" w:hAnsi="Book Antiqua"/>
          <w:spacing w:val="-5"/>
          <w:sz w:val="20"/>
          <w:szCs w:val="20"/>
          <w:lang w:val="en-GB"/>
        </w:rPr>
        <w:t xml:space="preserve"> </w:t>
      </w:r>
      <w:r w:rsidRPr="005B5AF1">
        <w:rPr>
          <w:rFonts w:ascii="Book Antiqua" w:hAnsi="Book Antiqua"/>
          <w:sz w:val="20"/>
          <w:szCs w:val="20"/>
          <w:lang w:val="en-GB"/>
        </w:rPr>
        <w:t>be</w:t>
      </w:r>
      <w:r w:rsidRPr="005B5AF1">
        <w:rPr>
          <w:rFonts w:ascii="Book Antiqua" w:hAnsi="Book Antiqua"/>
          <w:spacing w:val="-5"/>
          <w:sz w:val="20"/>
          <w:szCs w:val="20"/>
          <w:lang w:val="en-GB"/>
        </w:rPr>
        <w:t xml:space="preserve"> </w:t>
      </w:r>
      <w:r w:rsidRPr="005B5AF1">
        <w:rPr>
          <w:rFonts w:ascii="Book Antiqua" w:hAnsi="Book Antiqua"/>
          <w:sz w:val="20"/>
          <w:szCs w:val="20"/>
          <w:lang w:val="en-GB"/>
        </w:rPr>
        <w:t>licensed</w:t>
      </w:r>
      <w:r w:rsidRPr="005B5AF1">
        <w:rPr>
          <w:rFonts w:ascii="Book Antiqua" w:hAnsi="Book Antiqua"/>
          <w:spacing w:val="-5"/>
          <w:sz w:val="20"/>
          <w:szCs w:val="20"/>
          <w:lang w:val="en-GB"/>
        </w:rPr>
        <w:t xml:space="preserve"> </w:t>
      </w:r>
      <w:r w:rsidRPr="005B5AF1">
        <w:rPr>
          <w:rFonts w:ascii="Book Antiqua" w:hAnsi="Book Antiqua"/>
          <w:sz w:val="20"/>
          <w:szCs w:val="20"/>
          <w:lang w:val="en-GB"/>
        </w:rPr>
        <w:t>under</w:t>
      </w:r>
      <w:r w:rsidRPr="005B5AF1">
        <w:rPr>
          <w:rFonts w:ascii="Book Antiqua" w:hAnsi="Book Antiqua"/>
          <w:spacing w:val="-5"/>
          <w:sz w:val="20"/>
          <w:szCs w:val="20"/>
          <w:lang w:val="en-GB"/>
        </w:rPr>
        <w:t xml:space="preserve"> </w:t>
      </w:r>
      <w:r w:rsidRPr="005B5AF1">
        <w:rPr>
          <w:rFonts w:ascii="Book Antiqua" w:hAnsi="Book Antiqua"/>
          <w:sz w:val="20"/>
          <w:szCs w:val="20"/>
          <w:lang w:val="en-GB"/>
        </w:rPr>
        <w:t>a</w:t>
      </w:r>
      <w:r w:rsidRPr="005B5AF1">
        <w:rPr>
          <w:rFonts w:ascii="Book Antiqua" w:hAnsi="Book Antiqua"/>
          <w:spacing w:val="-5"/>
          <w:sz w:val="20"/>
          <w:szCs w:val="20"/>
          <w:lang w:val="en-GB"/>
        </w:rPr>
        <w:t xml:space="preserve"> </w:t>
      </w:r>
      <w:r w:rsidRPr="002C449D">
        <w:rPr>
          <w:rFonts w:ascii="Book Antiqua" w:hAnsi="Book Antiqua"/>
          <w:spacing w:val="4"/>
          <w:sz w:val="20"/>
          <w:szCs w:val="20"/>
        </w:rPr>
        <w:t>Creative Commons Attribution-NonCommercial-NoDerivatives 4.0 International (CC BY-NC-ND 4.0)</w:t>
      </w:r>
      <w:r w:rsidRPr="005B5AF1">
        <w:rPr>
          <w:rFonts w:ascii="Book Antiqua" w:hAnsi="Book Antiqua"/>
          <w:spacing w:val="29"/>
          <w:w w:val="99"/>
          <w:sz w:val="20"/>
          <w:szCs w:val="20"/>
          <w:lang w:val="en-GB"/>
        </w:rPr>
        <w:t xml:space="preserve"> </w:t>
      </w:r>
      <w:r w:rsidRPr="005B5AF1">
        <w:rPr>
          <w:rFonts w:ascii="Book Antiqua" w:hAnsi="Book Antiqua"/>
          <w:sz w:val="20"/>
          <w:szCs w:val="20"/>
          <w:lang w:val="en-GB"/>
        </w:rPr>
        <w:t>International</w:t>
      </w:r>
      <w:r w:rsidRPr="005B5AF1">
        <w:rPr>
          <w:rFonts w:ascii="Book Antiqua" w:hAnsi="Book Antiqua"/>
          <w:spacing w:val="-14"/>
          <w:sz w:val="20"/>
          <w:szCs w:val="20"/>
          <w:lang w:val="en-GB"/>
        </w:rPr>
        <w:t xml:space="preserve"> </w:t>
      </w:r>
      <w:r w:rsidRPr="005B5AF1">
        <w:rPr>
          <w:rFonts w:ascii="Book Antiqua" w:hAnsi="Book Antiqua"/>
          <w:sz w:val="20"/>
          <w:szCs w:val="20"/>
          <w:lang w:val="en-GB"/>
        </w:rPr>
        <w:t>License</w:t>
      </w:r>
      <w:r w:rsidR="005B11B4">
        <w:rPr>
          <w:rFonts w:ascii="Book Antiqua" w:hAnsi="Book Antiqua"/>
          <w:sz w:val="20"/>
          <w:szCs w:val="20"/>
          <w:lang w:val="en-GB"/>
        </w:rPr>
        <w:t>,</w:t>
      </w:r>
      <w:r w:rsidRPr="005B5AF1">
        <w:rPr>
          <w:rFonts w:ascii="Book Antiqua" w:hAnsi="Book Antiqua"/>
          <w:spacing w:val="-5"/>
          <w:sz w:val="20"/>
          <w:szCs w:val="20"/>
          <w:lang w:val="en-GB"/>
        </w:rPr>
        <w:t xml:space="preserve"> </w:t>
      </w:r>
      <w:r w:rsidRPr="005B5AF1">
        <w:rPr>
          <w:rFonts w:ascii="Book Antiqua" w:hAnsi="Book Antiqua"/>
          <w:spacing w:val="2"/>
          <w:sz w:val="20"/>
          <w:szCs w:val="20"/>
          <w:lang w:val="en-GB"/>
        </w:rPr>
        <w:t>which</w:t>
      </w:r>
      <w:r>
        <w:rPr>
          <w:rFonts w:ascii="Book Antiqua" w:hAnsi="Book Antiqua"/>
          <w:spacing w:val="2"/>
          <w:sz w:val="20"/>
          <w:szCs w:val="20"/>
          <w:lang w:val="en-GB"/>
        </w:rPr>
        <w:t xml:space="preserve"> </w:t>
      </w:r>
      <w:r w:rsidRPr="005B5AF1">
        <w:rPr>
          <w:rFonts w:ascii="Book Antiqua" w:hAnsi="Book Antiqua"/>
          <w:spacing w:val="2"/>
          <w:sz w:val="20"/>
          <w:szCs w:val="20"/>
          <w:lang w:val="en-GB"/>
        </w:rPr>
        <w:t>allows</w:t>
      </w:r>
      <w:r>
        <w:rPr>
          <w:rFonts w:ascii="Book Antiqua" w:hAnsi="Book Antiqua"/>
          <w:spacing w:val="2"/>
          <w:sz w:val="20"/>
          <w:szCs w:val="20"/>
          <w:lang w:val="en-GB"/>
        </w:rPr>
        <w:t xml:space="preserve"> </w:t>
      </w:r>
      <w:r w:rsidRPr="005B5AF1">
        <w:rPr>
          <w:rFonts w:ascii="Book Antiqua" w:hAnsi="Book Antiqua"/>
          <w:spacing w:val="2"/>
          <w:sz w:val="20"/>
          <w:szCs w:val="20"/>
          <w:lang w:val="en-GB"/>
        </w:rPr>
        <w:t>third</w:t>
      </w:r>
      <w:r>
        <w:rPr>
          <w:rFonts w:ascii="Book Antiqua" w:hAnsi="Book Antiqua"/>
          <w:spacing w:val="2"/>
          <w:sz w:val="20"/>
          <w:szCs w:val="20"/>
          <w:lang w:val="en-GB"/>
        </w:rPr>
        <w:t xml:space="preserve"> </w:t>
      </w:r>
      <w:r w:rsidRPr="005B5AF1">
        <w:rPr>
          <w:rFonts w:ascii="Book Antiqua" w:hAnsi="Book Antiqua"/>
          <w:spacing w:val="2"/>
          <w:sz w:val="20"/>
          <w:szCs w:val="20"/>
          <w:lang w:val="en-GB"/>
        </w:rPr>
        <w:t>parties</w:t>
      </w:r>
      <w:r>
        <w:rPr>
          <w:rFonts w:ascii="Book Antiqua" w:hAnsi="Book Antiqua"/>
          <w:spacing w:val="2"/>
          <w:sz w:val="20"/>
          <w:szCs w:val="20"/>
          <w:lang w:val="en-GB"/>
        </w:rPr>
        <w:t xml:space="preserve"> </w:t>
      </w:r>
      <w:r w:rsidRPr="005B5AF1">
        <w:rPr>
          <w:rFonts w:ascii="Book Antiqua" w:hAnsi="Book Antiqua"/>
          <w:spacing w:val="2"/>
          <w:sz w:val="20"/>
          <w:szCs w:val="20"/>
          <w:lang w:val="en-GB"/>
        </w:rPr>
        <w:t>to</w:t>
      </w:r>
      <w:r>
        <w:rPr>
          <w:rFonts w:ascii="Book Antiqua" w:hAnsi="Book Antiqua"/>
          <w:spacing w:val="2"/>
          <w:sz w:val="20"/>
          <w:szCs w:val="20"/>
          <w:lang w:val="en-GB"/>
        </w:rPr>
        <w:t xml:space="preserve"> </w:t>
      </w:r>
      <w:r w:rsidRPr="005B5AF1">
        <w:rPr>
          <w:rFonts w:ascii="Book Antiqua" w:hAnsi="Book Antiqua"/>
          <w:spacing w:val="2"/>
          <w:sz w:val="20"/>
          <w:szCs w:val="20"/>
          <w:lang w:val="en-GB"/>
        </w:rPr>
        <w:t>share</w:t>
      </w:r>
      <w:r w:rsidRPr="005B5AF1">
        <w:rPr>
          <w:rFonts w:ascii="Book Antiqua" w:hAnsi="Book Antiqua"/>
          <w:spacing w:val="-14"/>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7"/>
          <w:sz w:val="20"/>
          <w:szCs w:val="20"/>
          <w:lang w:val="en-GB"/>
        </w:rPr>
        <w:t xml:space="preserve"> </w:t>
      </w:r>
      <w:r w:rsidRPr="005B5AF1">
        <w:rPr>
          <w:rFonts w:ascii="Book Antiqua" w:hAnsi="Book Antiqua"/>
          <w:sz w:val="20"/>
          <w:szCs w:val="20"/>
          <w:lang w:val="en-GB"/>
        </w:rPr>
        <w:t>material</w:t>
      </w:r>
      <w:r w:rsidRPr="005B5AF1">
        <w:rPr>
          <w:rFonts w:ascii="Book Antiqua" w:hAnsi="Book Antiqua"/>
          <w:spacing w:val="-7"/>
          <w:sz w:val="20"/>
          <w:szCs w:val="20"/>
          <w:lang w:val="en-GB"/>
        </w:rPr>
        <w:t xml:space="preserve"> </w:t>
      </w:r>
      <w:r w:rsidRPr="005B5AF1">
        <w:rPr>
          <w:rFonts w:ascii="Book Antiqua" w:hAnsi="Book Antiqua"/>
          <w:sz w:val="20"/>
          <w:szCs w:val="20"/>
          <w:lang w:val="en-GB"/>
        </w:rPr>
        <w:t>for</w:t>
      </w:r>
      <w:r w:rsidRPr="005B5AF1">
        <w:rPr>
          <w:rFonts w:ascii="Book Antiqua" w:hAnsi="Book Antiqua"/>
          <w:spacing w:val="-7"/>
          <w:sz w:val="20"/>
          <w:szCs w:val="20"/>
          <w:lang w:val="en-GB"/>
        </w:rPr>
        <w:t xml:space="preserve"> </w:t>
      </w:r>
      <w:r w:rsidRPr="005B5AF1">
        <w:rPr>
          <w:rFonts w:ascii="Book Antiqua" w:hAnsi="Book Antiqua"/>
          <w:sz w:val="20"/>
          <w:szCs w:val="20"/>
          <w:lang w:val="en-GB"/>
        </w:rPr>
        <w:t>only</w:t>
      </w:r>
      <w:r w:rsidRPr="005B5AF1">
        <w:rPr>
          <w:rFonts w:ascii="Book Antiqua" w:hAnsi="Book Antiqua"/>
          <w:spacing w:val="-7"/>
          <w:sz w:val="20"/>
          <w:szCs w:val="20"/>
          <w:lang w:val="en-GB"/>
        </w:rPr>
        <w:t xml:space="preserve"> </w:t>
      </w:r>
      <w:r w:rsidRPr="005B5AF1">
        <w:rPr>
          <w:rFonts w:ascii="Book Antiqua" w:hAnsi="Book Antiqua"/>
          <w:sz w:val="20"/>
          <w:szCs w:val="20"/>
          <w:lang w:val="en-GB"/>
        </w:rPr>
        <w:t>non-commercial</w:t>
      </w:r>
      <w:r w:rsidRPr="005B5AF1">
        <w:rPr>
          <w:rFonts w:ascii="Book Antiqua" w:hAnsi="Book Antiqua"/>
          <w:spacing w:val="-7"/>
          <w:sz w:val="20"/>
          <w:szCs w:val="20"/>
          <w:lang w:val="en-GB"/>
        </w:rPr>
        <w:t xml:space="preserve"> </w:t>
      </w:r>
      <w:r w:rsidRPr="005B5AF1">
        <w:rPr>
          <w:rFonts w:ascii="Book Antiqua" w:hAnsi="Book Antiqua"/>
          <w:sz w:val="20"/>
          <w:szCs w:val="20"/>
          <w:lang w:val="en-GB"/>
        </w:rPr>
        <w:t>purposes</w:t>
      </w:r>
      <w:r w:rsidRPr="005B5AF1">
        <w:rPr>
          <w:rFonts w:ascii="Book Antiqua" w:hAnsi="Book Antiqua"/>
          <w:spacing w:val="-19"/>
          <w:sz w:val="20"/>
          <w:szCs w:val="20"/>
          <w:lang w:val="en-GB"/>
        </w:rPr>
        <w:t xml:space="preserve"> </w:t>
      </w:r>
      <w:r w:rsidRPr="005B5AF1">
        <w:rPr>
          <w:rFonts w:ascii="Book Antiqua" w:hAnsi="Book Antiqua"/>
          <w:sz w:val="20"/>
          <w:szCs w:val="20"/>
          <w:lang w:val="en-GB"/>
        </w:rPr>
        <w:t>by</w:t>
      </w:r>
      <w:r w:rsidRPr="005B5AF1">
        <w:rPr>
          <w:rFonts w:ascii="Book Antiqua" w:hAnsi="Book Antiqua"/>
          <w:spacing w:val="23"/>
          <w:w w:val="99"/>
          <w:sz w:val="20"/>
          <w:szCs w:val="20"/>
          <w:lang w:val="en-GB"/>
        </w:rPr>
        <w:t xml:space="preserve"> </w:t>
      </w:r>
      <w:r w:rsidRPr="005B5AF1">
        <w:rPr>
          <w:rFonts w:ascii="Book Antiqua" w:hAnsi="Book Antiqua"/>
          <w:sz w:val="20"/>
          <w:szCs w:val="20"/>
          <w:lang w:val="en-GB"/>
        </w:rPr>
        <w:t>giving</w:t>
      </w:r>
      <w:r w:rsidRPr="005B5AF1">
        <w:rPr>
          <w:rFonts w:ascii="Book Antiqua" w:hAnsi="Book Antiqua"/>
          <w:spacing w:val="-19"/>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19"/>
          <w:sz w:val="20"/>
          <w:szCs w:val="20"/>
          <w:lang w:val="en-GB"/>
        </w:rPr>
        <w:t xml:space="preserve"> </w:t>
      </w:r>
      <w:r w:rsidRPr="005B5AF1">
        <w:rPr>
          <w:rFonts w:ascii="Book Antiqua" w:hAnsi="Book Antiqua"/>
          <w:sz w:val="20"/>
          <w:szCs w:val="20"/>
          <w:lang w:val="en-GB"/>
        </w:rPr>
        <w:t>appropriate</w:t>
      </w:r>
      <w:r w:rsidRPr="005B5AF1">
        <w:rPr>
          <w:rFonts w:ascii="Book Antiqua" w:hAnsi="Book Antiqua"/>
          <w:spacing w:val="-19"/>
          <w:sz w:val="20"/>
          <w:szCs w:val="20"/>
          <w:lang w:val="en-GB"/>
        </w:rPr>
        <w:t xml:space="preserve"> </w:t>
      </w:r>
      <w:r w:rsidRPr="005B5AF1">
        <w:rPr>
          <w:rFonts w:ascii="Book Antiqua" w:hAnsi="Book Antiqua"/>
          <w:sz w:val="20"/>
          <w:szCs w:val="20"/>
          <w:lang w:val="en-GB"/>
        </w:rPr>
        <w:t>credit</w:t>
      </w:r>
      <w:r w:rsidRPr="005B5AF1">
        <w:rPr>
          <w:rFonts w:ascii="Book Antiqua" w:hAnsi="Book Antiqua"/>
          <w:spacing w:val="-18"/>
          <w:sz w:val="20"/>
          <w:szCs w:val="20"/>
          <w:lang w:val="en-GB"/>
        </w:rPr>
        <w:t xml:space="preserve"> </w:t>
      </w:r>
      <w:r w:rsidRPr="005B5AF1">
        <w:rPr>
          <w:rFonts w:ascii="Book Antiqua" w:hAnsi="Book Antiqua"/>
          <w:sz w:val="20"/>
          <w:szCs w:val="20"/>
          <w:lang w:val="en-GB"/>
        </w:rPr>
        <w:t>to</w:t>
      </w:r>
      <w:r w:rsidRPr="005B5AF1">
        <w:rPr>
          <w:rFonts w:ascii="Book Antiqua" w:hAnsi="Book Antiqua"/>
          <w:spacing w:val="-17"/>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19"/>
          <w:sz w:val="20"/>
          <w:szCs w:val="20"/>
          <w:lang w:val="en-GB"/>
        </w:rPr>
        <w:t xml:space="preserve"> </w:t>
      </w:r>
      <w:r w:rsidRPr="005B5AF1">
        <w:rPr>
          <w:rFonts w:ascii="Book Antiqua" w:hAnsi="Book Antiqua"/>
          <w:sz w:val="20"/>
          <w:szCs w:val="20"/>
          <w:lang w:val="en-GB"/>
        </w:rPr>
        <w:t>original</w:t>
      </w:r>
      <w:r w:rsidRPr="005B5AF1">
        <w:rPr>
          <w:rFonts w:ascii="Book Antiqua" w:hAnsi="Book Antiqua"/>
          <w:spacing w:val="-8"/>
          <w:sz w:val="20"/>
          <w:szCs w:val="20"/>
          <w:lang w:val="en-GB"/>
        </w:rPr>
        <w:t xml:space="preserve"> </w:t>
      </w:r>
      <w:r w:rsidRPr="005B5AF1">
        <w:rPr>
          <w:rFonts w:ascii="Book Antiqua" w:hAnsi="Book Antiqua"/>
          <w:sz w:val="20"/>
          <w:szCs w:val="20"/>
          <w:lang w:val="en-GB"/>
        </w:rPr>
        <w:t>work.</w:t>
      </w:r>
      <w:r w:rsidRPr="005B5AF1">
        <w:rPr>
          <w:rFonts w:ascii="Book Antiqua" w:hAnsi="Book Antiqua"/>
          <w:spacing w:val="-8"/>
          <w:sz w:val="20"/>
          <w:szCs w:val="20"/>
          <w:lang w:val="en-GB"/>
        </w:rPr>
        <w:t xml:space="preserve"> </w:t>
      </w:r>
      <w:r w:rsidRPr="005B5AF1">
        <w:rPr>
          <w:rFonts w:ascii="Book Antiqua" w:hAnsi="Book Antiqua"/>
          <w:sz w:val="20"/>
          <w:szCs w:val="20"/>
          <w:lang w:val="en-GB"/>
        </w:rPr>
        <w:t>For</w:t>
      </w:r>
      <w:r w:rsidRPr="005B5AF1">
        <w:rPr>
          <w:rFonts w:ascii="Book Antiqua" w:hAnsi="Book Antiqua"/>
          <w:spacing w:val="21"/>
          <w:w w:val="98"/>
          <w:sz w:val="20"/>
          <w:szCs w:val="20"/>
          <w:lang w:val="en-GB"/>
        </w:rPr>
        <w:t xml:space="preserve"> </w:t>
      </w:r>
      <w:r w:rsidRPr="005B5AF1">
        <w:rPr>
          <w:rFonts w:ascii="Book Antiqua" w:hAnsi="Book Antiqua"/>
          <w:sz w:val="20"/>
          <w:szCs w:val="20"/>
          <w:lang w:val="en-GB"/>
        </w:rPr>
        <w:t>further</w:t>
      </w:r>
      <w:r w:rsidRPr="005B5AF1">
        <w:rPr>
          <w:rFonts w:ascii="Book Antiqua" w:hAnsi="Book Antiqua"/>
          <w:spacing w:val="-6"/>
          <w:sz w:val="20"/>
          <w:szCs w:val="20"/>
          <w:lang w:val="en-GB"/>
        </w:rPr>
        <w:t xml:space="preserve"> </w:t>
      </w:r>
      <w:r w:rsidRPr="005B5AF1">
        <w:rPr>
          <w:rFonts w:ascii="Book Antiqua" w:hAnsi="Book Antiqua"/>
          <w:sz w:val="20"/>
          <w:szCs w:val="20"/>
          <w:lang w:val="en-GB"/>
        </w:rPr>
        <w:t>details</w:t>
      </w:r>
      <w:r w:rsidRPr="005B5AF1">
        <w:rPr>
          <w:rFonts w:ascii="Book Antiqua" w:hAnsi="Book Antiqua"/>
          <w:spacing w:val="-5"/>
          <w:sz w:val="20"/>
          <w:szCs w:val="20"/>
          <w:lang w:val="en-GB"/>
        </w:rPr>
        <w:t xml:space="preserve"> </w:t>
      </w:r>
      <w:r w:rsidRPr="005B5AF1">
        <w:rPr>
          <w:rFonts w:ascii="Book Antiqua" w:hAnsi="Book Antiqua"/>
          <w:sz w:val="20"/>
          <w:szCs w:val="20"/>
          <w:lang w:val="en-GB"/>
        </w:rPr>
        <w:t>o</w:t>
      </w:r>
      <w:r w:rsidR="005B11B4">
        <w:rPr>
          <w:rFonts w:ascii="Book Antiqua" w:hAnsi="Book Antiqua"/>
          <w:sz w:val="20"/>
          <w:szCs w:val="20"/>
          <w:lang w:val="en-GB"/>
        </w:rPr>
        <w:t>n</w:t>
      </w:r>
      <w:r w:rsidRPr="005B5AF1">
        <w:rPr>
          <w:rFonts w:ascii="Book Antiqua" w:hAnsi="Book Antiqua"/>
          <w:spacing w:val="-5"/>
          <w:sz w:val="20"/>
          <w:szCs w:val="20"/>
          <w:lang w:val="en-GB"/>
        </w:rPr>
        <w:t xml:space="preserve"> </w:t>
      </w:r>
      <w:r w:rsidRPr="005B5AF1">
        <w:rPr>
          <w:rFonts w:ascii="Book Antiqua" w:hAnsi="Book Antiqua"/>
          <w:sz w:val="20"/>
          <w:szCs w:val="20"/>
          <w:lang w:val="en-GB"/>
        </w:rPr>
        <w:t>the</w:t>
      </w:r>
      <w:r w:rsidRPr="005B5AF1">
        <w:rPr>
          <w:rFonts w:ascii="Book Antiqua" w:hAnsi="Book Antiqua"/>
          <w:spacing w:val="-6"/>
          <w:sz w:val="20"/>
          <w:szCs w:val="20"/>
          <w:lang w:val="en-GB"/>
        </w:rPr>
        <w:t xml:space="preserve"> </w:t>
      </w:r>
      <w:r w:rsidRPr="005B5AF1">
        <w:rPr>
          <w:rFonts w:ascii="Book Antiqua" w:hAnsi="Book Antiqua"/>
          <w:sz w:val="20"/>
          <w:szCs w:val="20"/>
          <w:lang w:val="en-GB"/>
        </w:rPr>
        <w:t>license</w:t>
      </w:r>
      <w:r w:rsidRPr="005B5AF1">
        <w:rPr>
          <w:rFonts w:ascii="Book Antiqua" w:hAnsi="Book Antiqua"/>
          <w:spacing w:val="-5"/>
          <w:sz w:val="20"/>
          <w:szCs w:val="20"/>
          <w:lang w:val="en-GB"/>
        </w:rPr>
        <w:t xml:space="preserve"> </w:t>
      </w:r>
      <w:r w:rsidRPr="002C449D">
        <w:rPr>
          <w:rFonts w:ascii="Book Antiqua" w:hAnsi="Book Antiqua"/>
          <w:spacing w:val="4"/>
          <w:sz w:val="20"/>
          <w:szCs w:val="20"/>
        </w:rPr>
        <w:t>(CC BY-NC-ND 4.0)</w:t>
      </w:r>
      <w:r w:rsidRPr="005B5AF1">
        <w:rPr>
          <w:rFonts w:ascii="Book Antiqua" w:hAnsi="Book Antiqua"/>
          <w:sz w:val="20"/>
          <w:szCs w:val="20"/>
          <w:lang w:val="en-GB"/>
        </w:rPr>
        <w:t>,</w:t>
      </w:r>
      <w:r w:rsidRPr="005B5AF1">
        <w:rPr>
          <w:rFonts w:ascii="Book Antiqua" w:hAnsi="Book Antiqua"/>
          <w:spacing w:val="-5"/>
          <w:sz w:val="20"/>
          <w:szCs w:val="20"/>
          <w:lang w:val="en-GB"/>
        </w:rPr>
        <w:t xml:space="preserve"> </w:t>
      </w:r>
      <w:r w:rsidRPr="005B5AF1">
        <w:rPr>
          <w:rFonts w:ascii="Book Antiqua" w:hAnsi="Book Antiqua"/>
          <w:sz w:val="20"/>
          <w:szCs w:val="20"/>
          <w:lang w:val="en-GB"/>
        </w:rPr>
        <w:t>please</w:t>
      </w:r>
      <w:r w:rsidRPr="005B5AF1">
        <w:rPr>
          <w:rFonts w:ascii="Book Antiqua" w:hAnsi="Book Antiqua"/>
          <w:spacing w:val="-5"/>
          <w:sz w:val="20"/>
          <w:szCs w:val="20"/>
          <w:lang w:val="en-GB"/>
        </w:rPr>
        <w:t xml:space="preserve"> </w:t>
      </w:r>
      <w:r w:rsidRPr="005B5AF1">
        <w:rPr>
          <w:rFonts w:ascii="Book Antiqua" w:hAnsi="Book Antiqua"/>
          <w:sz w:val="20"/>
          <w:szCs w:val="20"/>
          <w:lang w:val="en-GB"/>
        </w:rPr>
        <w:t>see</w:t>
      </w:r>
      <w:r w:rsidRPr="005B5AF1">
        <w:rPr>
          <w:rFonts w:ascii="Book Antiqua" w:hAnsi="Book Antiqua"/>
          <w:w w:val="98"/>
          <w:sz w:val="20"/>
          <w:szCs w:val="20"/>
          <w:lang w:val="en-GB"/>
        </w:rPr>
        <w:t xml:space="preserve"> </w:t>
      </w:r>
      <w:hyperlink r:id="rId7" w:history="1">
        <w:r w:rsidRPr="002C449D">
          <w:rPr>
            <w:rStyle w:val="Kpr"/>
            <w:rFonts w:ascii="Book Antiqua" w:hAnsi="Book Antiqua"/>
            <w:spacing w:val="4"/>
            <w:sz w:val="20"/>
            <w:szCs w:val="20"/>
          </w:rPr>
          <w:t>https://creativecommons.org/licenses/by-nc-nd/4.0/</w:t>
        </w:r>
      </w:hyperlink>
      <w:r>
        <w:rPr>
          <w:rStyle w:val="Kpr"/>
          <w:rFonts w:ascii="Book Antiqua" w:hAnsi="Book Antiqua"/>
          <w:spacing w:val="4"/>
          <w:sz w:val="20"/>
          <w:szCs w:val="20"/>
        </w:rPr>
        <w:t>.</w:t>
      </w:r>
      <w:r w:rsidRPr="002C449D">
        <w:rPr>
          <w:rFonts w:ascii="Book Antiqua" w:hAnsi="Book Antiqua"/>
          <w:spacing w:val="4"/>
          <w:sz w:val="20"/>
          <w:szCs w:val="20"/>
        </w:rPr>
        <w:t xml:space="preserve"> </w:t>
      </w:r>
    </w:p>
    <w:p w14:paraId="25311D7A" w14:textId="7B1C2D03" w:rsidR="00DB70DB" w:rsidRDefault="00C612D1" w:rsidP="00F864A9">
      <w:pPr>
        <w:spacing w:after="120" w:line="360" w:lineRule="auto"/>
        <w:jc w:val="both"/>
        <w:rPr>
          <w:rFonts w:ascii="Book Antiqua" w:eastAsia="Calibri" w:hAnsi="Book Antiqua"/>
          <w:spacing w:val="4"/>
          <w:sz w:val="20"/>
          <w:szCs w:val="20"/>
        </w:rPr>
      </w:pPr>
      <w:r w:rsidRPr="002C449D">
        <w:rPr>
          <w:rFonts w:ascii="Book Antiqua" w:eastAsia="Calibri" w:hAnsi="Book Antiqua"/>
          <w:spacing w:val="4"/>
          <w:sz w:val="20"/>
          <w:szCs w:val="20"/>
        </w:rPr>
        <w:t xml:space="preserve"> </w:t>
      </w: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232F8A" w:rsidRPr="00056A61" w14:paraId="4916A9E2" w14:textId="77777777" w:rsidTr="002C449D">
        <w:trPr>
          <w:trHeight w:hRule="exact" w:val="782"/>
        </w:trPr>
        <w:tc>
          <w:tcPr>
            <w:tcW w:w="593" w:type="dxa"/>
            <w:vAlign w:val="center"/>
          </w:tcPr>
          <w:p w14:paraId="0D74DE0C" w14:textId="77777777" w:rsidR="00232F8A" w:rsidRPr="00056A61" w:rsidRDefault="00232F8A" w:rsidP="00232F8A">
            <w:pPr>
              <w:pStyle w:val="TableParagraph"/>
              <w:spacing w:line="360" w:lineRule="auto"/>
              <w:ind w:left="55"/>
              <w:jc w:val="center"/>
              <w:rPr>
                <w:rFonts w:ascii="Book Antiqua" w:hAnsi="Book Antiqua"/>
                <w:b/>
                <w:spacing w:val="3"/>
                <w:sz w:val="20"/>
                <w:szCs w:val="20"/>
                <w:lang w:val="tr-TR"/>
              </w:rPr>
            </w:pPr>
          </w:p>
        </w:tc>
        <w:tc>
          <w:tcPr>
            <w:tcW w:w="4936" w:type="dxa"/>
            <w:vAlign w:val="center"/>
          </w:tcPr>
          <w:p w14:paraId="57772622" w14:textId="25033F7B" w:rsidR="00232F8A" w:rsidRPr="002C449D" w:rsidRDefault="00232F8A" w:rsidP="00232F8A">
            <w:pPr>
              <w:pStyle w:val="TableParagraph"/>
              <w:spacing w:line="360" w:lineRule="auto"/>
              <w:ind w:left="55"/>
              <w:jc w:val="center"/>
              <w:rPr>
                <w:rFonts w:ascii="Book Antiqua" w:eastAsia="Calibri" w:hAnsi="Book Antiqua" w:cs="Calibri"/>
                <w:b/>
                <w:sz w:val="20"/>
                <w:szCs w:val="20"/>
                <w:u w:val="single"/>
                <w:lang w:val="tr-TR"/>
              </w:rPr>
            </w:pPr>
            <w:r>
              <w:rPr>
                <w:rFonts w:ascii="Book Antiqua" w:hAnsi="Book Antiqua"/>
                <w:b/>
                <w:spacing w:val="3"/>
                <w:sz w:val="20"/>
                <w:szCs w:val="20"/>
                <w:u w:val="single"/>
                <w:lang w:val="tr-TR"/>
              </w:rPr>
              <w:t>Author</w:t>
            </w:r>
          </w:p>
        </w:tc>
        <w:tc>
          <w:tcPr>
            <w:tcW w:w="2556" w:type="dxa"/>
            <w:vAlign w:val="center"/>
          </w:tcPr>
          <w:p w14:paraId="1B13E776" w14:textId="0C695175" w:rsidR="00232F8A" w:rsidRPr="002C449D" w:rsidRDefault="00232F8A" w:rsidP="00232F8A">
            <w:pPr>
              <w:pStyle w:val="TableParagraph"/>
              <w:spacing w:line="360" w:lineRule="auto"/>
              <w:jc w:val="center"/>
              <w:rPr>
                <w:rFonts w:ascii="Book Antiqua" w:eastAsia="Calibri" w:hAnsi="Book Antiqua" w:cs="Calibri"/>
                <w:b/>
                <w:sz w:val="20"/>
                <w:szCs w:val="20"/>
                <w:u w:val="single"/>
                <w:lang w:val="tr-TR"/>
              </w:rPr>
            </w:pPr>
            <w:r w:rsidRPr="00A8682A">
              <w:rPr>
                <w:rFonts w:ascii="Book Antiqua" w:hAnsi="Book Antiqua"/>
                <w:b/>
                <w:spacing w:val="3"/>
                <w:sz w:val="20"/>
                <w:szCs w:val="20"/>
                <w:u w:val="single"/>
                <w:lang w:val="tr-TR"/>
              </w:rPr>
              <w:t>Signature</w:t>
            </w:r>
          </w:p>
        </w:tc>
        <w:tc>
          <w:tcPr>
            <w:tcW w:w="1696" w:type="dxa"/>
            <w:vAlign w:val="center"/>
          </w:tcPr>
          <w:p w14:paraId="65A36997" w14:textId="5E3CF013" w:rsidR="00232F8A" w:rsidRPr="002C449D" w:rsidRDefault="00232F8A" w:rsidP="00232F8A">
            <w:pPr>
              <w:pStyle w:val="TableParagraph"/>
              <w:spacing w:line="360" w:lineRule="auto"/>
              <w:jc w:val="center"/>
              <w:rPr>
                <w:rFonts w:ascii="Book Antiqua" w:eastAsia="Calibri" w:hAnsi="Book Antiqua" w:cs="Calibri"/>
                <w:b/>
                <w:sz w:val="20"/>
                <w:szCs w:val="20"/>
                <w:u w:val="single"/>
                <w:lang w:val="tr-TR"/>
              </w:rPr>
            </w:pPr>
            <w:r w:rsidRPr="00A8682A">
              <w:rPr>
                <w:rFonts w:ascii="Book Antiqua" w:hAnsi="Book Antiqua"/>
                <w:b/>
                <w:spacing w:val="3"/>
                <w:sz w:val="20"/>
                <w:szCs w:val="20"/>
                <w:u w:val="single"/>
                <w:lang w:val="tr-TR"/>
              </w:rPr>
              <w:t>Date of Signature</w:t>
            </w:r>
          </w:p>
        </w:tc>
      </w:tr>
      <w:tr w:rsidR="002C449D" w:rsidRPr="00056A61" w14:paraId="634955A2" w14:textId="77777777" w:rsidTr="002C449D">
        <w:trPr>
          <w:trHeight w:val="613"/>
        </w:trPr>
        <w:tc>
          <w:tcPr>
            <w:tcW w:w="593" w:type="dxa"/>
            <w:vAlign w:val="center"/>
          </w:tcPr>
          <w:p w14:paraId="05802FC0" w14:textId="77777777" w:rsidR="002C449D" w:rsidRPr="00056A61" w:rsidRDefault="002C449D" w:rsidP="002C449D">
            <w:pPr>
              <w:pStyle w:val="TableParagraph"/>
              <w:spacing w:after="240" w:line="360" w:lineRule="auto"/>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1</w:t>
            </w:r>
          </w:p>
        </w:tc>
        <w:tc>
          <w:tcPr>
            <w:tcW w:w="4936" w:type="dxa"/>
            <w:vAlign w:val="center"/>
          </w:tcPr>
          <w:p w14:paraId="21B49AC4" w14:textId="4F365728"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ABFB733" w14:textId="75BDB71F"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7E41012" w14:textId="17CAE15D"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004D36FE" w14:textId="77777777" w:rsidTr="002C449D">
        <w:trPr>
          <w:trHeight w:val="613"/>
        </w:trPr>
        <w:tc>
          <w:tcPr>
            <w:tcW w:w="593" w:type="dxa"/>
            <w:vAlign w:val="center"/>
          </w:tcPr>
          <w:p w14:paraId="0F67128E"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2</w:t>
            </w:r>
          </w:p>
        </w:tc>
        <w:tc>
          <w:tcPr>
            <w:tcW w:w="4936" w:type="dxa"/>
            <w:vAlign w:val="center"/>
          </w:tcPr>
          <w:p w14:paraId="003F77E1" w14:textId="5D34637B"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337809AF" w14:textId="3DD95673"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F183F9D" w14:textId="55D661C7"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0532956F" w14:textId="77777777" w:rsidTr="002C449D">
        <w:trPr>
          <w:trHeight w:val="613"/>
        </w:trPr>
        <w:tc>
          <w:tcPr>
            <w:tcW w:w="593" w:type="dxa"/>
            <w:vAlign w:val="center"/>
          </w:tcPr>
          <w:p w14:paraId="2D43504B"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3</w:t>
            </w:r>
          </w:p>
        </w:tc>
        <w:tc>
          <w:tcPr>
            <w:tcW w:w="4936" w:type="dxa"/>
            <w:vAlign w:val="center"/>
          </w:tcPr>
          <w:p w14:paraId="0A6C128F" w14:textId="1C71EDA1"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FCF0C46" w14:textId="59B60743"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516C28D" w14:textId="37418403"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21AD45B7" w14:textId="77777777" w:rsidTr="002C449D">
        <w:trPr>
          <w:trHeight w:val="613"/>
        </w:trPr>
        <w:tc>
          <w:tcPr>
            <w:tcW w:w="593" w:type="dxa"/>
            <w:vAlign w:val="center"/>
          </w:tcPr>
          <w:p w14:paraId="009B80B2"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4</w:t>
            </w:r>
          </w:p>
        </w:tc>
        <w:tc>
          <w:tcPr>
            <w:tcW w:w="4936" w:type="dxa"/>
            <w:vAlign w:val="center"/>
          </w:tcPr>
          <w:p w14:paraId="68A4D712" w14:textId="6772256E"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08571BD6" w14:textId="2112CB99"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0D39FFC" w14:textId="69196FDE"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22A88ACD" w14:textId="77777777" w:rsidTr="002C449D">
        <w:trPr>
          <w:trHeight w:val="613"/>
        </w:trPr>
        <w:tc>
          <w:tcPr>
            <w:tcW w:w="593" w:type="dxa"/>
            <w:vAlign w:val="center"/>
          </w:tcPr>
          <w:p w14:paraId="0F5835AE"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5</w:t>
            </w:r>
          </w:p>
        </w:tc>
        <w:tc>
          <w:tcPr>
            <w:tcW w:w="4936" w:type="dxa"/>
            <w:vAlign w:val="center"/>
          </w:tcPr>
          <w:p w14:paraId="46101087" w14:textId="0FE575D6"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EDC5529" w14:textId="70E65294"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5BBDA0A" w14:textId="4EFAEEAD"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7309EE41" w14:textId="77777777" w:rsidTr="002C449D">
        <w:trPr>
          <w:trHeight w:val="613"/>
        </w:trPr>
        <w:tc>
          <w:tcPr>
            <w:tcW w:w="593" w:type="dxa"/>
            <w:vAlign w:val="center"/>
          </w:tcPr>
          <w:p w14:paraId="35A8DE1B" w14:textId="5F06315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6</w:t>
            </w:r>
          </w:p>
        </w:tc>
        <w:tc>
          <w:tcPr>
            <w:tcW w:w="4936" w:type="dxa"/>
            <w:vAlign w:val="center"/>
          </w:tcPr>
          <w:p w14:paraId="2A5D83B5" w14:textId="0BA346E1"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F12E7CC" w14:textId="11E2EC06"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43537059" w14:textId="49856431"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bl>
    <w:p w14:paraId="6C745F4F" w14:textId="397020A1" w:rsidR="00A27773" w:rsidRDefault="00A27773" w:rsidP="002C449D">
      <w:pPr>
        <w:pStyle w:val="TableParagraph"/>
        <w:spacing w:after="240" w:line="360" w:lineRule="auto"/>
        <w:ind w:left="55"/>
        <w:jc w:val="center"/>
        <w:rPr>
          <w:rFonts w:ascii="Book Antiqua" w:eastAsia="Calibri" w:hAnsi="Book Antiqua" w:cs="Calibri"/>
          <w:bCs/>
          <w:sz w:val="20"/>
          <w:szCs w:val="20"/>
          <w:lang w:val="tr-TR"/>
        </w:rPr>
        <w:sectPr w:rsidR="00A27773" w:rsidSect="00D22544">
          <w:headerReference w:type="default" r:id="rId8"/>
          <w:pgSz w:w="11906" w:h="16838"/>
          <w:pgMar w:top="1417" w:right="1417" w:bottom="426" w:left="1417" w:header="142" w:footer="128" w:gutter="0"/>
          <w:cols w:space="708"/>
          <w:docGrid w:linePitch="360"/>
        </w:sectPr>
      </w:pPr>
    </w:p>
    <w:p w14:paraId="0329E89A" w14:textId="1427C1D9" w:rsidR="00AA23B7" w:rsidRPr="00AA23B7" w:rsidRDefault="00AA23B7" w:rsidP="004A21EA">
      <w:pPr>
        <w:spacing w:after="0" w:line="240" w:lineRule="auto"/>
        <w:jc w:val="both"/>
        <w:rPr>
          <w:rFonts w:ascii="Book Antiqua" w:eastAsia="Calibri" w:hAnsi="Book Antiqua"/>
          <w:spacing w:val="4"/>
          <w:sz w:val="20"/>
          <w:szCs w:val="20"/>
        </w:rPr>
      </w:pPr>
      <w:r w:rsidRPr="00AA23B7">
        <w:rPr>
          <w:rFonts w:ascii="Book Antiqua" w:eastAsia="Calibri" w:hAnsi="Book Antiqua"/>
          <w:spacing w:val="4"/>
          <w:sz w:val="20"/>
          <w:szCs w:val="20"/>
        </w:rPr>
        <w:lastRenderedPageBreak/>
        <w:t>“Author” is considered to be the independent intellectual contributor to a published study</w:t>
      </w:r>
      <w:r w:rsidR="005B11B4">
        <w:rPr>
          <w:rFonts w:ascii="Book Antiqua" w:eastAsia="Calibri" w:hAnsi="Book Antiqua"/>
          <w:spacing w:val="4"/>
          <w:sz w:val="20"/>
          <w:szCs w:val="20"/>
        </w:rPr>
        <w:t>,</w:t>
      </w:r>
      <w:r w:rsidRPr="00AA23B7">
        <w:rPr>
          <w:rFonts w:ascii="Book Antiqua" w:eastAsia="Calibri" w:hAnsi="Book Antiqua"/>
          <w:spacing w:val="4"/>
          <w:sz w:val="20"/>
          <w:szCs w:val="20"/>
        </w:rPr>
        <w:t xml:space="preserve"> and s/he has to</w:t>
      </w:r>
    </w:p>
    <w:p w14:paraId="27AE91CC" w14:textId="3EE21F8B" w:rsidR="00AA23B7" w:rsidRDefault="00AA23B7" w:rsidP="004A21EA">
      <w:pPr>
        <w:spacing w:after="0" w:line="240" w:lineRule="auto"/>
        <w:jc w:val="both"/>
        <w:rPr>
          <w:rFonts w:ascii="Book Antiqua" w:eastAsia="Calibri" w:hAnsi="Book Antiqua"/>
          <w:spacing w:val="4"/>
          <w:sz w:val="20"/>
          <w:szCs w:val="20"/>
        </w:rPr>
      </w:pPr>
      <w:r w:rsidRPr="00AA23B7">
        <w:rPr>
          <w:rFonts w:ascii="Book Antiqua" w:eastAsia="Calibri" w:hAnsi="Book Antiqua"/>
          <w:spacing w:val="4"/>
          <w:sz w:val="20"/>
          <w:szCs w:val="20"/>
        </w:rPr>
        <w:t xml:space="preserve">fulfil the four criteria stated </w:t>
      </w:r>
      <w:r w:rsidR="005B11B4">
        <w:rPr>
          <w:rFonts w:ascii="Book Antiqua" w:eastAsia="Calibri" w:hAnsi="Book Antiqua"/>
          <w:spacing w:val="4"/>
          <w:sz w:val="20"/>
          <w:szCs w:val="20"/>
        </w:rPr>
        <w:t>in</w:t>
      </w:r>
      <w:r w:rsidRPr="00AA23B7">
        <w:rPr>
          <w:rFonts w:ascii="Book Antiqua" w:eastAsia="Calibri" w:hAnsi="Book Antiqua"/>
          <w:spacing w:val="4"/>
          <w:sz w:val="20"/>
          <w:szCs w:val="20"/>
        </w:rPr>
        <w:t xml:space="preserve"> </w:t>
      </w:r>
      <w:r w:rsidR="005B11B4">
        <w:rPr>
          <w:rFonts w:ascii="Book Antiqua" w:eastAsia="Calibri" w:hAnsi="Book Antiqua"/>
          <w:spacing w:val="4"/>
          <w:sz w:val="20"/>
          <w:szCs w:val="20"/>
        </w:rPr>
        <w:t xml:space="preserve">the </w:t>
      </w:r>
      <w:r w:rsidRPr="00AA23B7">
        <w:rPr>
          <w:rFonts w:ascii="Book Antiqua" w:eastAsia="Calibri" w:hAnsi="Book Antiqua"/>
          <w:spacing w:val="4"/>
          <w:sz w:val="20"/>
          <w:szCs w:val="20"/>
        </w:rPr>
        <w:t>authorship index listed below:</w:t>
      </w:r>
    </w:p>
    <w:p w14:paraId="110FB713" w14:textId="77777777" w:rsidR="004A21EA" w:rsidRDefault="004A21EA" w:rsidP="004A21EA">
      <w:pPr>
        <w:spacing w:after="0" w:line="240" w:lineRule="auto"/>
        <w:jc w:val="both"/>
        <w:rPr>
          <w:rFonts w:ascii="Book Antiqua" w:eastAsia="Calibri" w:hAnsi="Book Antiqua"/>
          <w:spacing w:val="4"/>
          <w:sz w:val="20"/>
          <w:szCs w:val="20"/>
        </w:rPr>
      </w:pPr>
    </w:p>
    <w:p w14:paraId="2860B1EC" w14:textId="7843CEF1" w:rsidR="00AA23B7" w:rsidRPr="00AA23B7" w:rsidRDefault="00AA23B7" w:rsidP="00AA23B7">
      <w:pPr>
        <w:tabs>
          <w:tab w:val="left" w:pos="284"/>
        </w:tabs>
        <w:spacing w:after="180" w:line="240" w:lineRule="auto"/>
        <w:jc w:val="both"/>
        <w:rPr>
          <w:rFonts w:ascii="Book Antiqua" w:eastAsia="Calibri" w:hAnsi="Book Antiqua"/>
          <w:spacing w:val="4"/>
          <w:sz w:val="20"/>
          <w:szCs w:val="20"/>
        </w:rPr>
      </w:pPr>
      <w:r w:rsidRPr="00AA23B7">
        <w:rPr>
          <w:rFonts w:ascii="Book Antiqua" w:eastAsia="Calibri" w:hAnsi="Book Antiqua"/>
          <w:spacing w:val="4"/>
          <w:sz w:val="20"/>
          <w:szCs w:val="20"/>
          <w:highlight w:val="yellow"/>
        </w:rPr>
        <w:t>1.</w:t>
      </w:r>
      <w:r w:rsidRPr="00AA23B7">
        <w:rPr>
          <w:rFonts w:ascii="Book Antiqua" w:eastAsia="Calibri" w:hAnsi="Book Antiqua"/>
          <w:spacing w:val="4"/>
          <w:sz w:val="20"/>
          <w:szCs w:val="20"/>
          <w:highlight w:val="yellow"/>
        </w:rPr>
        <w:tab/>
      </w:r>
      <w:r w:rsidRPr="001373B2">
        <w:rPr>
          <w:rFonts w:ascii="Book Antiqua" w:eastAsia="Calibri" w:hAnsi="Book Antiqua"/>
          <w:spacing w:val="4"/>
          <w:sz w:val="20"/>
          <w:szCs w:val="20"/>
        </w:rPr>
        <w:t>(S)he should make significant contributions to the conceptual or design stages of the study or the collection</w:t>
      </w:r>
      <w:r w:rsidR="005B11B4">
        <w:rPr>
          <w:rFonts w:ascii="Book Antiqua" w:eastAsia="Calibri" w:hAnsi="Book Antiqua"/>
          <w:spacing w:val="4"/>
          <w:sz w:val="20"/>
          <w:szCs w:val="20"/>
        </w:rPr>
        <w:t>/</w:t>
      </w:r>
      <w:r w:rsidRPr="001373B2">
        <w:rPr>
          <w:rFonts w:ascii="Book Antiqua" w:eastAsia="Calibri" w:hAnsi="Book Antiqua"/>
          <w:spacing w:val="4"/>
          <w:sz w:val="20"/>
          <w:szCs w:val="20"/>
        </w:rPr>
        <w:t>processing, analysis or interpretation of data.</w:t>
      </w:r>
    </w:p>
    <w:p w14:paraId="209684BA" w14:textId="065EA746" w:rsidR="00AA23B7" w:rsidRPr="00AA23B7" w:rsidRDefault="00AA23B7" w:rsidP="00AA23B7">
      <w:pPr>
        <w:tabs>
          <w:tab w:val="left" w:pos="284"/>
        </w:tabs>
        <w:spacing w:after="180" w:line="240" w:lineRule="auto"/>
        <w:jc w:val="both"/>
        <w:rPr>
          <w:rFonts w:ascii="Book Antiqua" w:eastAsia="Calibri" w:hAnsi="Book Antiqua"/>
          <w:spacing w:val="4"/>
          <w:sz w:val="20"/>
          <w:szCs w:val="20"/>
        </w:rPr>
      </w:pPr>
      <w:r w:rsidRPr="00AA23B7">
        <w:rPr>
          <w:rFonts w:ascii="Book Antiqua" w:eastAsia="Calibri" w:hAnsi="Book Antiqua"/>
          <w:spacing w:val="4"/>
          <w:sz w:val="20"/>
          <w:szCs w:val="20"/>
          <w:highlight w:val="green"/>
        </w:rPr>
        <w:t>2.</w:t>
      </w:r>
      <w:r w:rsidRPr="00AA23B7">
        <w:rPr>
          <w:rFonts w:ascii="Book Antiqua" w:eastAsia="Calibri" w:hAnsi="Book Antiqua"/>
          <w:spacing w:val="4"/>
          <w:sz w:val="20"/>
          <w:szCs w:val="20"/>
          <w:highlight w:val="green"/>
        </w:rPr>
        <w:tab/>
      </w:r>
      <w:r w:rsidRPr="001373B2">
        <w:rPr>
          <w:rFonts w:ascii="Book Antiqua" w:eastAsia="Calibri" w:hAnsi="Book Antiqua"/>
          <w:spacing w:val="4"/>
          <w:sz w:val="20"/>
          <w:szCs w:val="20"/>
        </w:rPr>
        <w:t>(S)he should make important intellectual</w:t>
      </w:r>
      <w:r w:rsidR="005B11B4">
        <w:rPr>
          <w:rFonts w:ascii="Book Antiqua" w:eastAsia="Calibri" w:hAnsi="Book Antiqua"/>
          <w:spacing w:val="4"/>
          <w:sz w:val="20"/>
          <w:szCs w:val="20"/>
        </w:rPr>
        <w:t>/</w:t>
      </w:r>
      <w:r w:rsidRPr="001373B2">
        <w:rPr>
          <w:rFonts w:ascii="Book Antiqua" w:eastAsia="Calibri" w:hAnsi="Book Antiqua"/>
          <w:spacing w:val="4"/>
          <w:sz w:val="20"/>
          <w:szCs w:val="20"/>
        </w:rPr>
        <w:t>conceptual</w:t>
      </w:r>
      <w:r w:rsidR="005B11B4">
        <w:rPr>
          <w:rFonts w:ascii="Book Antiqua" w:eastAsia="Calibri" w:hAnsi="Book Antiqua"/>
          <w:spacing w:val="4"/>
          <w:sz w:val="20"/>
          <w:szCs w:val="20"/>
        </w:rPr>
        <w:t>,</w:t>
      </w:r>
      <w:r w:rsidRPr="001373B2">
        <w:rPr>
          <w:rFonts w:ascii="Book Antiqua" w:eastAsia="Calibri" w:hAnsi="Book Antiqua"/>
          <w:spacing w:val="4"/>
          <w:sz w:val="20"/>
          <w:szCs w:val="20"/>
        </w:rPr>
        <w:t xml:space="preserve"> critical arrangements regarding the preparation or content of the study draft.</w:t>
      </w:r>
    </w:p>
    <w:p w14:paraId="496E8CD1" w14:textId="669BC330" w:rsidR="00AA23B7" w:rsidRPr="00AA23B7" w:rsidRDefault="00AA23B7" w:rsidP="00AA23B7">
      <w:pPr>
        <w:tabs>
          <w:tab w:val="left" w:pos="284"/>
        </w:tabs>
        <w:spacing w:after="180" w:line="240" w:lineRule="auto"/>
        <w:jc w:val="both"/>
        <w:rPr>
          <w:rFonts w:ascii="Book Antiqua" w:eastAsia="Calibri" w:hAnsi="Book Antiqua"/>
          <w:spacing w:val="4"/>
          <w:sz w:val="20"/>
          <w:szCs w:val="20"/>
          <w:highlight w:val="cyan"/>
        </w:rPr>
      </w:pPr>
      <w:r w:rsidRPr="00AA23B7">
        <w:rPr>
          <w:rFonts w:ascii="Book Antiqua" w:eastAsia="Calibri" w:hAnsi="Book Antiqua"/>
          <w:spacing w:val="4"/>
          <w:sz w:val="20"/>
          <w:szCs w:val="20"/>
          <w:highlight w:val="cyan"/>
        </w:rPr>
        <w:t>3.</w:t>
      </w:r>
      <w:r w:rsidRPr="00AA23B7">
        <w:rPr>
          <w:rFonts w:ascii="Book Antiqua" w:eastAsia="Calibri" w:hAnsi="Book Antiqua"/>
          <w:spacing w:val="4"/>
          <w:sz w:val="20"/>
          <w:szCs w:val="20"/>
          <w:highlight w:val="cyan"/>
        </w:rPr>
        <w:tab/>
      </w:r>
      <w:r w:rsidRPr="001373B2">
        <w:rPr>
          <w:rFonts w:ascii="Book Antiqua" w:eastAsia="Calibri" w:hAnsi="Book Antiqua"/>
          <w:spacing w:val="4"/>
          <w:sz w:val="20"/>
          <w:szCs w:val="20"/>
        </w:rPr>
        <w:t>(S)he must approve the work that is ready for publication.</w:t>
      </w:r>
    </w:p>
    <w:p w14:paraId="311CFF13" w14:textId="7CDEEEEE" w:rsidR="00AA23B7" w:rsidRPr="00AA23B7" w:rsidRDefault="00AA23B7" w:rsidP="00AA23B7">
      <w:pPr>
        <w:tabs>
          <w:tab w:val="left" w:pos="284"/>
        </w:tabs>
        <w:spacing w:after="180" w:line="240" w:lineRule="auto"/>
        <w:jc w:val="both"/>
        <w:rPr>
          <w:rFonts w:ascii="Book Antiqua" w:eastAsia="Calibri" w:hAnsi="Book Antiqua"/>
          <w:spacing w:val="4"/>
          <w:sz w:val="20"/>
          <w:szCs w:val="20"/>
        </w:rPr>
      </w:pPr>
      <w:r w:rsidRPr="00AA23B7">
        <w:rPr>
          <w:rFonts w:ascii="Book Antiqua" w:eastAsia="Calibri" w:hAnsi="Book Antiqua"/>
          <w:spacing w:val="4"/>
          <w:sz w:val="20"/>
          <w:szCs w:val="20"/>
          <w:highlight w:val="cyan"/>
        </w:rPr>
        <w:t>4.</w:t>
      </w:r>
      <w:r w:rsidRPr="00AA23B7">
        <w:rPr>
          <w:rFonts w:ascii="Book Antiqua" w:eastAsia="Calibri" w:hAnsi="Book Antiqua"/>
          <w:spacing w:val="4"/>
          <w:sz w:val="20"/>
          <w:szCs w:val="20"/>
          <w:highlight w:val="cyan"/>
        </w:rPr>
        <w:tab/>
      </w:r>
      <w:r w:rsidRPr="001373B2">
        <w:rPr>
          <w:rFonts w:ascii="Book Antiqua" w:eastAsia="Calibri" w:hAnsi="Book Antiqua"/>
          <w:spacing w:val="4"/>
          <w:sz w:val="20"/>
          <w:szCs w:val="20"/>
        </w:rPr>
        <w:t>(S)he must accept responsibility for all of the work, ensuring that questions regarding the accuracy and completeness of any part of the work are properly investigated and resolved.</w:t>
      </w:r>
    </w:p>
    <w:p w14:paraId="1E12B87F" w14:textId="70F8EF05" w:rsidR="00AA23B7" w:rsidRPr="00AA23B7" w:rsidRDefault="00AA23B7" w:rsidP="00AA23B7">
      <w:pPr>
        <w:spacing w:after="180" w:line="240" w:lineRule="auto"/>
        <w:jc w:val="both"/>
        <w:rPr>
          <w:rFonts w:ascii="Book Antiqua" w:eastAsia="Calibri" w:hAnsi="Book Antiqua"/>
          <w:spacing w:val="4"/>
          <w:sz w:val="20"/>
          <w:szCs w:val="20"/>
        </w:rPr>
      </w:pPr>
      <w:r w:rsidRPr="00AA23B7">
        <w:rPr>
          <w:rFonts w:ascii="Book Antiqua" w:eastAsia="Calibri" w:hAnsi="Book Antiqua"/>
          <w:spacing w:val="4"/>
          <w:sz w:val="20"/>
          <w:szCs w:val="20"/>
        </w:rPr>
        <w:t xml:space="preserve">Names stated as authors must be of authorship; The names of those of this nature should be reported sequentially in the study. The </w:t>
      </w:r>
      <w:r w:rsidR="005B11B4">
        <w:rPr>
          <w:rFonts w:ascii="Book Antiqua" w:eastAsia="Calibri" w:hAnsi="Book Antiqua"/>
          <w:spacing w:val="4"/>
          <w:sz w:val="20"/>
          <w:szCs w:val="20"/>
        </w:rPr>
        <w:t xml:space="preserve">co-authors should jointly decide the order of the </w:t>
      </w:r>
      <w:r w:rsidRPr="00AA23B7">
        <w:rPr>
          <w:rFonts w:ascii="Book Antiqua" w:eastAsia="Calibri" w:hAnsi="Book Antiqua"/>
          <w:spacing w:val="4"/>
          <w:sz w:val="20"/>
          <w:szCs w:val="20"/>
        </w:rPr>
        <w:t>authors. Authors should be prepared to explain the author's order when needed.</w:t>
      </w:r>
    </w:p>
    <w:p w14:paraId="36C4C9AA" w14:textId="64951FB2" w:rsidR="00AA23B7" w:rsidRDefault="005B11B4" w:rsidP="00AA23B7">
      <w:pPr>
        <w:spacing w:after="180" w:line="240" w:lineRule="auto"/>
        <w:jc w:val="both"/>
        <w:rPr>
          <w:rFonts w:ascii="Book Antiqua" w:eastAsia="Calibri" w:hAnsi="Book Antiqua"/>
          <w:spacing w:val="4"/>
          <w:sz w:val="20"/>
          <w:szCs w:val="20"/>
        </w:rPr>
      </w:pPr>
      <w:r>
        <w:rPr>
          <w:rFonts w:ascii="Book Antiqua" w:eastAsia="Calibri" w:hAnsi="Book Antiqua"/>
          <w:spacing w:val="4"/>
          <w:sz w:val="20"/>
          <w:szCs w:val="20"/>
        </w:rPr>
        <w:t>The c</w:t>
      </w:r>
      <w:r w:rsidR="00AA23B7" w:rsidRPr="00AA23B7">
        <w:rPr>
          <w:rFonts w:ascii="Book Antiqua" w:eastAsia="Calibri" w:hAnsi="Book Antiqua"/>
          <w:spacing w:val="4"/>
          <w:sz w:val="20"/>
          <w:szCs w:val="20"/>
        </w:rPr>
        <w:t>orresponding author should provide data and additional information a</w:t>
      </w:r>
      <w:r>
        <w:rPr>
          <w:rFonts w:ascii="Book Antiqua" w:eastAsia="Calibri" w:hAnsi="Book Antiqua"/>
          <w:spacing w:val="4"/>
          <w:sz w:val="20"/>
          <w:szCs w:val="20"/>
        </w:rPr>
        <w:t>fter the study's publication</w:t>
      </w:r>
      <w:r w:rsidR="00AA23B7" w:rsidRPr="00AA23B7">
        <w:rPr>
          <w:rFonts w:ascii="Book Antiqua" w:eastAsia="Calibri" w:hAnsi="Book Antiqua"/>
          <w:spacing w:val="4"/>
          <w:sz w:val="20"/>
          <w:szCs w:val="20"/>
        </w:rPr>
        <w:t>. Any contribution that does not meet the authorship criteria should be mentioned in the "acknowledg</w:t>
      </w:r>
      <w:r>
        <w:rPr>
          <w:rFonts w:ascii="Book Antiqua" w:eastAsia="Calibri" w:hAnsi="Book Antiqua"/>
          <w:spacing w:val="4"/>
          <w:sz w:val="20"/>
          <w:szCs w:val="20"/>
        </w:rPr>
        <w:t>e</w:t>
      </w:r>
      <w:r w:rsidR="00AA23B7" w:rsidRPr="00AA23B7">
        <w:rPr>
          <w:rFonts w:ascii="Book Antiqua" w:eastAsia="Calibri" w:hAnsi="Book Antiqua"/>
          <w:spacing w:val="4"/>
          <w:sz w:val="20"/>
          <w:szCs w:val="20"/>
        </w:rPr>
        <w:t>ment" section of the study. Funding, collecting data, acting as the general advisor to the research group, literary and technical editing, language editing</w:t>
      </w:r>
      <w:r>
        <w:rPr>
          <w:rFonts w:ascii="Book Antiqua" w:eastAsia="Calibri" w:hAnsi="Book Antiqua"/>
          <w:spacing w:val="4"/>
          <w:sz w:val="20"/>
          <w:szCs w:val="20"/>
        </w:rPr>
        <w:t>,</w:t>
      </w:r>
      <w:r w:rsidR="00AA23B7" w:rsidRPr="00AA23B7">
        <w:rPr>
          <w:rFonts w:ascii="Book Antiqua" w:eastAsia="Calibri" w:hAnsi="Book Antiqua"/>
          <w:spacing w:val="4"/>
          <w:sz w:val="20"/>
          <w:szCs w:val="20"/>
        </w:rPr>
        <w:t xml:space="preserve"> and corrections are the titles to be mentioned in the section "Acknowledgment" or "Funding" as they do not provide authorship rights alone.</w:t>
      </w:r>
    </w:p>
    <w:p w14:paraId="27A8AB66" w14:textId="7C0AC7D3" w:rsidR="00AA23B7" w:rsidRDefault="00AA23B7" w:rsidP="00AA23B7">
      <w:pPr>
        <w:spacing w:after="180" w:line="240" w:lineRule="auto"/>
        <w:jc w:val="both"/>
        <w:rPr>
          <w:rFonts w:ascii="Book Antiqua" w:eastAsia="Calibri" w:hAnsi="Book Antiqua"/>
          <w:spacing w:val="4"/>
          <w:sz w:val="20"/>
          <w:szCs w:val="20"/>
        </w:rPr>
      </w:pPr>
      <w:r w:rsidRPr="00AA23B7">
        <w:rPr>
          <w:rFonts w:ascii="Book Antiqua" w:eastAsia="Calibri" w:hAnsi="Book Antiqua"/>
          <w:spacing w:val="4"/>
          <w:sz w:val="20"/>
          <w:szCs w:val="20"/>
        </w:rPr>
        <w:t xml:space="preserve">The terms set forth herein have been arranged </w:t>
      </w:r>
      <w:r w:rsidR="005B11B4">
        <w:rPr>
          <w:rFonts w:ascii="Book Antiqua" w:eastAsia="Calibri" w:hAnsi="Book Antiqua"/>
          <w:spacing w:val="4"/>
          <w:sz w:val="20"/>
          <w:szCs w:val="20"/>
        </w:rPr>
        <w:t>by</w:t>
      </w:r>
      <w:r w:rsidRPr="00AA23B7">
        <w:rPr>
          <w:rFonts w:ascii="Book Antiqua" w:eastAsia="Calibri" w:hAnsi="Book Antiqua"/>
          <w:spacing w:val="4"/>
          <w:sz w:val="20"/>
          <w:szCs w:val="20"/>
        </w:rPr>
        <w:t xml:space="preserve"> the guidelines of the Council of Science Editors</w:t>
      </w:r>
      <w:r>
        <w:rPr>
          <w:rFonts w:ascii="Book Antiqua" w:eastAsia="Calibri" w:hAnsi="Book Antiqua"/>
          <w:spacing w:val="4"/>
          <w:sz w:val="20"/>
          <w:szCs w:val="20"/>
        </w:rPr>
        <w:t xml:space="preserve"> </w:t>
      </w:r>
      <w:r w:rsidRPr="00AA23B7">
        <w:rPr>
          <w:rFonts w:ascii="Book Antiqua" w:eastAsia="Calibri" w:hAnsi="Book Antiqua"/>
          <w:spacing w:val="4"/>
          <w:sz w:val="20"/>
          <w:szCs w:val="20"/>
        </w:rPr>
        <w:t xml:space="preserve">(CSE) and </w:t>
      </w:r>
      <w:r w:rsidR="005B11B4">
        <w:rPr>
          <w:rFonts w:ascii="Book Antiqua" w:eastAsia="Calibri" w:hAnsi="Book Antiqua"/>
          <w:spacing w:val="4"/>
          <w:sz w:val="20"/>
          <w:szCs w:val="20"/>
        </w:rPr>
        <w:t xml:space="preserve">the </w:t>
      </w:r>
      <w:r w:rsidRPr="00AA23B7">
        <w:rPr>
          <w:rFonts w:ascii="Book Antiqua" w:eastAsia="Calibri" w:hAnsi="Book Antiqua"/>
          <w:spacing w:val="4"/>
          <w:sz w:val="20"/>
          <w:szCs w:val="20"/>
        </w:rPr>
        <w:t>International Committee of Medical Journal Editors(ICMJE</w:t>
      </w:r>
      <w:r w:rsidR="004A21EA">
        <w:rPr>
          <w:rFonts w:ascii="Book Antiqua" w:eastAsia="Calibri" w:hAnsi="Book Antiqua"/>
          <w:spacing w:val="4"/>
          <w:sz w:val="20"/>
          <w:szCs w:val="20"/>
        </w:rPr>
        <w:t xml:space="preserve">) </w:t>
      </w:r>
      <w:r w:rsidR="004A21EA" w:rsidRPr="00A27773">
        <w:rPr>
          <w:rFonts w:ascii="Book Antiqua" w:eastAsia="Calibri" w:hAnsi="Book Antiqua"/>
          <w:spacing w:val="4"/>
          <w:sz w:val="20"/>
          <w:szCs w:val="20"/>
        </w:rPr>
        <w:t>(</w:t>
      </w:r>
      <w:hyperlink r:id="rId9" w:history="1">
        <w:r w:rsidR="004A21EA" w:rsidRPr="00A02766">
          <w:rPr>
            <w:rStyle w:val="Kpr"/>
            <w:rFonts w:ascii="Book Antiqua" w:eastAsia="Calibri" w:hAnsi="Book Antiqua"/>
            <w:spacing w:val="4"/>
            <w:sz w:val="20"/>
            <w:szCs w:val="20"/>
          </w:rPr>
          <w:t>www.cse.org</w:t>
        </w:r>
      </w:hyperlink>
      <w:r w:rsidR="004A21EA" w:rsidRPr="00A27773">
        <w:rPr>
          <w:rFonts w:ascii="Book Antiqua" w:eastAsia="Calibri" w:hAnsi="Book Antiqua"/>
          <w:spacing w:val="4"/>
          <w:sz w:val="20"/>
          <w:szCs w:val="20"/>
        </w:rPr>
        <w:t xml:space="preserve">, </w:t>
      </w:r>
      <w:hyperlink r:id="rId10" w:history="1">
        <w:r w:rsidR="004A21EA" w:rsidRPr="005A42EC">
          <w:rPr>
            <w:rStyle w:val="Kpr"/>
            <w:rFonts w:ascii="Book Antiqua" w:eastAsia="Calibri" w:hAnsi="Book Antiqua"/>
            <w:spacing w:val="4"/>
            <w:sz w:val="20"/>
            <w:szCs w:val="20"/>
          </w:rPr>
          <w:t>www.icmje.org</w:t>
        </w:r>
      </w:hyperlink>
      <w:r w:rsidR="004A21EA" w:rsidRPr="00A27773">
        <w:rPr>
          <w:rFonts w:ascii="Book Antiqua" w:eastAsia="Calibri" w:hAnsi="Book Antiqua"/>
          <w:spacing w:val="4"/>
          <w:sz w:val="20"/>
          <w:szCs w:val="20"/>
        </w:rPr>
        <w:t>).</w:t>
      </w:r>
    </w:p>
    <w:p w14:paraId="2F01DDE7" w14:textId="3CA0E1AF" w:rsidR="00F16AD5" w:rsidRPr="00B76FF4" w:rsidRDefault="005B11B4" w:rsidP="00AA23B7">
      <w:pPr>
        <w:spacing w:after="180" w:line="240" w:lineRule="auto"/>
        <w:jc w:val="both"/>
        <w:rPr>
          <w:rFonts w:ascii="Book Antiqua" w:eastAsia="Calibri" w:hAnsi="Book Antiqua"/>
          <w:b/>
          <w:bCs/>
          <w:spacing w:val="4"/>
          <w:sz w:val="20"/>
          <w:szCs w:val="20"/>
        </w:rPr>
      </w:pPr>
      <w:r>
        <w:rPr>
          <w:rFonts w:ascii="Book Antiqua" w:eastAsia="Calibri" w:hAnsi="Book Antiqua"/>
          <w:b/>
          <w:bCs/>
          <w:spacing w:val="4"/>
          <w:sz w:val="20"/>
          <w:szCs w:val="20"/>
        </w:rPr>
        <w:t>F</w:t>
      </w:r>
      <w:r w:rsidR="004B232E" w:rsidRPr="004B232E">
        <w:rPr>
          <w:rFonts w:ascii="Book Antiqua" w:eastAsia="Calibri" w:hAnsi="Book Antiqua"/>
          <w:b/>
          <w:bCs/>
          <w:spacing w:val="4"/>
          <w:sz w:val="20"/>
          <w:szCs w:val="20"/>
        </w:rPr>
        <w:t xml:space="preserve">or a person to </w:t>
      </w:r>
      <w:r>
        <w:rPr>
          <w:rFonts w:ascii="Book Antiqua" w:eastAsia="Calibri" w:hAnsi="Book Antiqua"/>
          <w:b/>
          <w:bCs/>
          <w:spacing w:val="4"/>
          <w:sz w:val="20"/>
          <w:szCs w:val="20"/>
        </w:rPr>
        <w:t>participate</w:t>
      </w:r>
      <w:r w:rsidR="004B232E" w:rsidRPr="004B232E">
        <w:rPr>
          <w:rFonts w:ascii="Book Antiqua" w:eastAsia="Calibri" w:hAnsi="Book Antiqua"/>
          <w:b/>
          <w:bCs/>
          <w:spacing w:val="4"/>
          <w:sz w:val="20"/>
          <w:szCs w:val="20"/>
        </w:rPr>
        <w:t xml:space="preserve"> in an article with the role of "Author", it must be included in all criteria numbered 1,2 and 3 below. Authors should write their names in the table below according to their contribution to the article in each criterion number. If a person is not included in all of these criteria (numbered 1,2 and 3) in a study or if (s)he makes a different contribution in the OTHER category except for the contribution types in the </w:t>
      </w:r>
      <w:r>
        <w:rPr>
          <w:rFonts w:ascii="Book Antiqua" w:eastAsia="Calibri" w:hAnsi="Book Antiqua"/>
          <w:b/>
          <w:bCs/>
          <w:spacing w:val="4"/>
          <w:sz w:val="20"/>
          <w:szCs w:val="20"/>
        </w:rPr>
        <w:t>three</w:t>
      </w:r>
      <w:r w:rsidR="004B232E" w:rsidRPr="004B232E">
        <w:rPr>
          <w:rFonts w:ascii="Book Antiqua" w:eastAsia="Calibri" w:hAnsi="Book Antiqua"/>
          <w:b/>
          <w:bCs/>
          <w:spacing w:val="4"/>
          <w:sz w:val="20"/>
          <w:szCs w:val="20"/>
        </w:rPr>
        <w:t xml:space="preserve"> criteria number, this person should not take part in the study with the role of "Author" and should be mentioned in the "Acknowledgment" part of the article.</w:t>
      </w:r>
    </w:p>
    <w:tbl>
      <w:tblPr>
        <w:tblW w:w="11341" w:type="dxa"/>
        <w:tblInd w:w="-732" w:type="dxa"/>
        <w:tblLayout w:type="fixed"/>
        <w:tblCellMar>
          <w:left w:w="10" w:type="dxa"/>
          <w:right w:w="10" w:type="dxa"/>
        </w:tblCellMar>
        <w:tblLook w:val="04A0" w:firstRow="1" w:lastRow="0" w:firstColumn="1" w:lastColumn="0" w:noHBand="0" w:noVBand="1"/>
      </w:tblPr>
      <w:tblGrid>
        <w:gridCol w:w="993"/>
        <w:gridCol w:w="2552"/>
        <w:gridCol w:w="5245"/>
        <w:gridCol w:w="2551"/>
      </w:tblGrid>
      <w:tr w:rsidR="00535EBF" w14:paraId="149061F0" w14:textId="77777777" w:rsidTr="00E604E3">
        <w:trPr>
          <w:trHeight w:hRule="exact" w:val="450"/>
        </w:trPr>
        <w:tc>
          <w:tcPr>
            <w:tcW w:w="993" w:type="dxa"/>
            <w:tcBorders>
              <w:top w:val="single" w:sz="4" w:space="0" w:color="auto"/>
              <w:left w:val="single" w:sz="18" w:space="0" w:color="auto"/>
              <w:bottom w:val="single" w:sz="18" w:space="0" w:color="auto"/>
            </w:tcBorders>
            <w:shd w:val="clear" w:color="auto" w:fill="FFFFFF"/>
          </w:tcPr>
          <w:p w14:paraId="739C3996" w14:textId="34E68DB3" w:rsidR="00535EBF" w:rsidRPr="009615B0" w:rsidRDefault="00E604E3" w:rsidP="00F96998">
            <w:pPr>
              <w:spacing w:after="0" w:line="180" w:lineRule="exact"/>
              <w:jc w:val="center"/>
              <w:rPr>
                <w:rStyle w:val="Gvdemetni29ptKaln"/>
                <w:rFonts w:ascii="Book Antiqua" w:hAnsi="Book Antiqua"/>
              </w:rPr>
            </w:pPr>
            <w:r>
              <w:rPr>
                <w:rStyle w:val="Gvdemetni29ptKaln"/>
                <w:rFonts w:ascii="Book Antiqua" w:hAnsi="Book Antiqua"/>
              </w:rPr>
              <w:t>CRITERIA</w:t>
            </w:r>
            <w:r w:rsidR="00535EBF">
              <w:rPr>
                <w:rStyle w:val="Gvdemetni29ptKaln"/>
                <w:rFonts w:ascii="Book Antiqua" w:hAnsi="Book Antiqua"/>
              </w:rPr>
              <w:t xml:space="preserve"> N</w:t>
            </w:r>
            <w:r>
              <w:rPr>
                <w:rStyle w:val="Gvdemetni29ptKaln"/>
                <w:rFonts w:ascii="Book Antiqua" w:hAnsi="Book Antiqua"/>
              </w:rPr>
              <w:t>R</w:t>
            </w:r>
          </w:p>
        </w:tc>
        <w:tc>
          <w:tcPr>
            <w:tcW w:w="2552" w:type="dxa"/>
            <w:tcBorders>
              <w:top w:val="single" w:sz="4" w:space="0" w:color="auto"/>
              <w:left w:val="single" w:sz="18" w:space="0" w:color="auto"/>
              <w:bottom w:val="single" w:sz="18" w:space="0" w:color="auto"/>
            </w:tcBorders>
            <w:shd w:val="clear" w:color="auto" w:fill="FFFFFF"/>
            <w:vAlign w:val="center"/>
          </w:tcPr>
          <w:p w14:paraId="55D88612" w14:textId="236913CD" w:rsidR="00535EBF" w:rsidRPr="009615B0" w:rsidRDefault="00E604E3" w:rsidP="00F96998">
            <w:pPr>
              <w:spacing w:after="0" w:line="180" w:lineRule="exact"/>
              <w:jc w:val="center"/>
              <w:rPr>
                <w:rFonts w:ascii="Book Antiqua" w:hAnsi="Book Antiqua"/>
                <w:sz w:val="18"/>
                <w:szCs w:val="18"/>
              </w:rPr>
            </w:pPr>
            <w:r w:rsidRPr="00E604E3">
              <w:rPr>
                <w:rStyle w:val="Gvdemetni29ptKaln"/>
                <w:rFonts w:ascii="Book Antiqua" w:hAnsi="Book Antiqua"/>
              </w:rPr>
              <w:t>TYPE OF CONTRIBUTION</w:t>
            </w:r>
          </w:p>
        </w:tc>
        <w:tc>
          <w:tcPr>
            <w:tcW w:w="5245" w:type="dxa"/>
            <w:tcBorders>
              <w:top w:val="single" w:sz="4" w:space="0" w:color="auto"/>
              <w:left w:val="single" w:sz="4" w:space="0" w:color="auto"/>
              <w:bottom w:val="single" w:sz="18" w:space="0" w:color="auto"/>
            </w:tcBorders>
            <w:shd w:val="clear" w:color="auto" w:fill="FFFFFF"/>
            <w:vAlign w:val="center"/>
          </w:tcPr>
          <w:p w14:paraId="6E9C392D" w14:textId="711573AB" w:rsidR="00535EBF" w:rsidRPr="009615B0" w:rsidRDefault="00E604E3" w:rsidP="00F96998">
            <w:pPr>
              <w:spacing w:after="0" w:line="180" w:lineRule="exact"/>
              <w:jc w:val="center"/>
              <w:rPr>
                <w:rFonts w:ascii="Book Antiqua" w:hAnsi="Book Antiqua"/>
                <w:sz w:val="18"/>
                <w:szCs w:val="18"/>
              </w:rPr>
            </w:pPr>
            <w:r w:rsidRPr="00E604E3">
              <w:rPr>
                <w:rStyle w:val="Gvdemetni29ptKaln"/>
                <w:rFonts w:ascii="Book Antiqua" w:hAnsi="Book Antiqua"/>
              </w:rPr>
              <w:t>DESCRIPTION</w:t>
            </w:r>
          </w:p>
        </w:tc>
        <w:tc>
          <w:tcPr>
            <w:tcW w:w="2551" w:type="dxa"/>
            <w:tcBorders>
              <w:top w:val="single" w:sz="4" w:space="0" w:color="auto"/>
              <w:left w:val="single" w:sz="4" w:space="0" w:color="auto"/>
              <w:bottom w:val="single" w:sz="18" w:space="0" w:color="auto"/>
              <w:right w:val="single" w:sz="18" w:space="0" w:color="auto"/>
            </w:tcBorders>
            <w:shd w:val="clear" w:color="auto" w:fill="FFFFFF"/>
            <w:vAlign w:val="center"/>
          </w:tcPr>
          <w:p w14:paraId="7A4A6EFA" w14:textId="3ED97FF1" w:rsidR="00535EBF" w:rsidRPr="009615B0" w:rsidRDefault="00E604E3" w:rsidP="00F96998">
            <w:pPr>
              <w:spacing w:after="0" w:line="180" w:lineRule="exact"/>
              <w:jc w:val="center"/>
              <w:rPr>
                <w:rFonts w:ascii="Book Antiqua" w:hAnsi="Book Antiqua"/>
                <w:sz w:val="18"/>
                <w:szCs w:val="18"/>
              </w:rPr>
            </w:pPr>
            <w:r w:rsidRPr="00E604E3">
              <w:rPr>
                <w:rStyle w:val="Gvdemetni29ptKaln"/>
                <w:rFonts w:ascii="Book Antiqua" w:hAnsi="Book Antiqua"/>
              </w:rPr>
              <w:t>CONTRIBUTORS</w:t>
            </w:r>
          </w:p>
        </w:tc>
      </w:tr>
      <w:tr w:rsidR="00535EBF" w14:paraId="682A9F30" w14:textId="77777777" w:rsidTr="00E604E3">
        <w:trPr>
          <w:trHeight w:hRule="exact" w:val="768"/>
        </w:trPr>
        <w:tc>
          <w:tcPr>
            <w:tcW w:w="993" w:type="dxa"/>
            <w:vMerge w:val="restart"/>
            <w:tcBorders>
              <w:top w:val="single" w:sz="18" w:space="0" w:color="auto"/>
              <w:left w:val="single" w:sz="18" w:space="0" w:color="auto"/>
            </w:tcBorders>
            <w:shd w:val="clear" w:color="auto" w:fill="FFFFFF"/>
            <w:vAlign w:val="center"/>
          </w:tcPr>
          <w:p w14:paraId="5A7D9885" w14:textId="3504661A" w:rsidR="00535EBF" w:rsidRPr="00535EBF" w:rsidRDefault="00535EBF" w:rsidP="00D22544">
            <w:pPr>
              <w:spacing w:after="0" w:line="210" w:lineRule="exact"/>
              <w:jc w:val="center"/>
              <w:rPr>
                <w:rStyle w:val="Gvdemetni20"/>
                <w:rFonts w:ascii="Book Antiqua" w:hAnsi="Book Antiqua"/>
                <w:b/>
                <w:bCs/>
                <w:sz w:val="24"/>
                <w:szCs w:val="24"/>
                <w:highlight w:val="yellow"/>
              </w:rPr>
            </w:pPr>
            <w:r w:rsidRPr="00535EBF">
              <w:rPr>
                <w:rStyle w:val="Gvdemetni20"/>
                <w:rFonts w:ascii="Book Antiqua" w:hAnsi="Book Antiqua"/>
                <w:b/>
                <w:bCs/>
                <w:sz w:val="24"/>
                <w:szCs w:val="24"/>
                <w:highlight w:val="yellow"/>
              </w:rPr>
              <w:t>1</w:t>
            </w:r>
          </w:p>
        </w:tc>
        <w:tc>
          <w:tcPr>
            <w:tcW w:w="2552" w:type="dxa"/>
            <w:tcBorders>
              <w:top w:val="single" w:sz="18" w:space="0" w:color="auto"/>
              <w:left w:val="single" w:sz="18" w:space="0" w:color="auto"/>
              <w:bottom w:val="single" w:sz="4" w:space="0" w:color="auto"/>
            </w:tcBorders>
            <w:shd w:val="clear" w:color="auto" w:fill="FFFFFF"/>
            <w:vAlign w:val="center"/>
          </w:tcPr>
          <w:p w14:paraId="0209E412" w14:textId="4A9AA83B" w:rsidR="00535EBF" w:rsidRPr="009615B0" w:rsidRDefault="00173216" w:rsidP="00F96998">
            <w:pPr>
              <w:spacing w:after="0" w:line="210" w:lineRule="exact"/>
              <w:jc w:val="center"/>
              <w:rPr>
                <w:rFonts w:ascii="Book Antiqua" w:hAnsi="Book Antiqua"/>
                <w:sz w:val="18"/>
                <w:szCs w:val="18"/>
              </w:rPr>
            </w:pPr>
            <w:r w:rsidRPr="00173216">
              <w:rPr>
                <w:rStyle w:val="Gvdemetni20"/>
                <w:rFonts w:ascii="Book Antiqua" w:hAnsi="Book Antiqua"/>
                <w:sz w:val="18"/>
                <w:szCs w:val="18"/>
                <w:highlight w:val="yellow"/>
              </w:rPr>
              <w:t>IDEA/CONCEPT/</w:t>
            </w:r>
            <w:r w:rsidRPr="00173216">
              <w:rPr>
                <w:highlight w:val="yellow"/>
              </w:rPr>
              <w:t xml:space="preserve"> </w:t>
            </w:r>
            <w:r w:rsidRPr="00173216">
              <w:rPr>
                <w:rStyle w:val="Gvdemetni20"/>
                <w:rFonts w:ascii="Book Antiqua" w:hAnsi="Book Antiqua"/>
                <w:sz w:val="18"/>
                <w:szCs w:val="18"/>
                <w:highlight w:val="yellow"/>
              </w:rPr>
              <w:t>DESIGN</w:t>
            </w:r>
          </w:p>
        </w:tc>
        <w:tc>
          <w:tcPr>
            <w:tcW w:w="5245" w:type="dxa"/>
            <w:tcBorders>
              <w:top w:val="single" w:sz="18" w:space="0" w:color="auto"/>
              <w:left w:val="single" w:sz="4" w:space="0" w:color="auto"/>
              <w:bottom w:val="single" w:sz="4" w:space="0" w:color="auto"/>
            </w:tcBorders>
            <w:shd w:val="clear" w:color="auto" w:fill="FFFFFF"/>
            <w:vAlign w:val="center"/>
          </w:tcPr>
          <w:p w14:paraId="507F3CA3" w14:textId="5BA4639F" w:rsidR="00535EBF" w:rsidRPr="00173216" w:rsidRDefault="00173216" w:rsidP="00173216">
            <w:pPr>
              <w:spacing w:after="0" w:line="245" w:lineRule="exact"/>
              <w:jc w:val="center"/>
              <w:rPr>
                <w:rFonts w:ascii="Book Antiqua" w:eastAsia="Calibri" w:hAnsi="Book Antiqua" w:cs="Calibri"/>
                <w:color w:val="000000"/>
                <w:sz w:val="18"/>
                <w:szCs w:val="18"/>
                <w:lang w:eastAsia="tr-TR" w:bidi="tr-TR"/>
              </w:rPr>
            </w:pPr>
            <w:r w:rsidRPr="00173216">
              <w:rPr>
                <w:rStyle w:val="Gvdemetni20"/>
                <w:rFonts w:ascii="Book Antiqua" w:hAnsi="Book Antiqua"/>
                <w:sz w:val="18"/>
                <w:szCs w:val="18"/>
              </w:rPr>
              <w:t>Constructing the hypothesis or idea of</w:t>
            </w:r>
            <w:r>
              <w:rPr>
                <w:rStyle w:val="Gvdemetni20"/>
                <w:rFonts w:ascii="Book Antiqua" w:hAnsi="Book Antiqua"/>
                <w:sz w:val="18"/>
                <w:szCs w:val="18"/>
              </w:rPr>
              <w:t xml:space="preserve"> </w:t>
            </w:r>
            <w:r w:rsidRPr="00173216">
              <w:rPr>
                <w:rStyle w:val="Gvdemetni20"/>
                <w:rFonts w:ascii="Book Antiqua" w:hAnsi="Book Antiqua"/>
                <w:sz w:val="18"/>
                <w:szCs w:val="18"/>
              </w:rPr>
              <w:t>research and/or article</w:t>
            </w:r>
            <w:r>
              <w:rPr>
                <w:rStyle w:val="Gvdemetni20"/>
                <w:rFonts w:ascii="Book Antiqua" w:hAnsi="Book Antiqua"/>
                <w:sz w:val="18"/>
                <w:szCs w:val="18"/>
              </w:rPr>
              <w:t xml:space="preserve"> or</w:t>
            </w:r>
            <w:r>
              <w:t xml:space="preserve"> </w:t>
            </w:r>
            <w:r w:rsidRPr="00173216">
              <w:rPr>
                <w:rStyle w:val="Gvdemetni20"/>
                <w:rFonts w:ascii="Book Antiqua" w:hAnsi="Book Antiqua"/>
                <w:sz w:val="18"/>
                <w:szCs w:val="18"/>
              </w:rPr>
              <w:t>Planning methodology to reach the</w:t>
            </w:r>
            <w:r>
              <w:rPr>
                <w:rStyle w:val="Gvdemetni20"/>
                <w:rFonts w:ascii="Book Antiqua" w:hAnsi="Book Antiqua"/>
                <w:sz w:val="18"/>
                <w:szCs w:val="18"/>
              </w:rPr>
              <w:t xml:space="preserve"> </w:t>
            </w:r>
            <w:r w:rsidRPr="00173216">
              <w:rPr>
                <w:rStyle w:val="Gvdemetni20"/>
                <w:rFonts w:ascii="Book Antiqua" w:hAnsi="Book Antiqua"/>
                <w:sz w:val="18"/>
                <w:szCs w:val="18"/>
              </w:rPr>
              <w:t>conclusions</w:t>
            </w:r>
            <w:r>
              <w:rPr>
                <w:rStyle w:val="Gvdemetni20"/>
                <w:rFonts w:ascii="Book Antiqua" w:hAnsi="Book Antiqua"/>
                <w:sz w:val="18"/>
                <w:szCs w:val="18"/>
              </w:rPr>
              <w:t xml:space="preserve">  </w:t>
            </w:r>
          </w:p>
        </w:tc>
        <w:tc>
          <w:tcPr>
            <w:tcW w:w="2551" w:type="dxa"/>
            <w:tcBorders>
              <w:top w:val="single" w:sz="18" w:space="0" w:color="auto"/>
              <w:left w:val="single" w:sz="4" w:space="0" w:color="auto"/>
              <w:bottom w:val="single" w:sz="4" w:space="0" w:color="auto"/>
              <w:right w:val="single" w:sz="18" w:space="0" w:color="auto"/>
            </w:tcBorders>
            <w:shd w:val="clear" w:color="auto" w:fill="FFFFFF"/>
            <w:vAlign w:val="center"/>
          </w:tcPr>
          <w:p w14:paraId="3C46189A" w14:textId="77777777" w:rsidR="00535EBF" w:rsidRPr="009615B0" w:rsidRDefault="00535EBF" w:rsidP="00F96998">
            <w:pPr>
              <w:jc w:val="center"/>
              <w:rPr>
                <w:rFonts w:ascii="Book Antiqua" w:hAnsi="Book Antiqua"/>
                <w:sz w:val="18"/>
                <w:szCs w:val="18"/>
              </w:rPr>
            </w:pPr>
          </w:p>
        </w:tc>
      </w:tr>
      <w:tr w:rsidR="00535EBF" w14:paraId="494CB987" w14:textId="77777777" w:rsidTr="00E604E3">
        <w:trPr>
          <w:trHeight w:hRule="exact" w:val="702"/>
        </w:trPr>
        <w:tc>
          <w:tcPr>
            <w:tcW w:w="993" w:type="dxa"/>
            <w:vMerge/>
            <w:tcBorders>
              <w:left w:val="single" w:sz="18" w:space="0" w:color="auto"/>
            </w:tcBorders>
            <w:shd w:val="clear" w:color="auto" w:fill="FFFFFF"/>
            <w:vAlign w:val="center"/>
          </w:tcPr>
          <w:p w14:paraId="04964CA4"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380C61AC" w14:textId="0DDE210B" w:rsidR="004A21EA" w:rsidRPr="00D22455" w:rsidRDefault="004A21EA" w:rsidP="004A21EA">
            <w:pPr>
              <w:spacing w:after="0" w:line="210" w:lineRule="exact"/>
              <w:jc w:val="center"/>
              <w:rPr>
                <w:rStyle w:val="Gvdemetni20"/>
                <w:rFonts w:ascii="Book Antiqua" w:hAnsi="Book Antiqua"/>
                <w:sz w:val="18"/>
                <w:szCs w:val="18"/>
                <w:highlight w:val="yellow"/>
              </w:rPr>
            </w:pPr>
            <w:r w:rsidRPr="00D22455">
              <w:rPr>
                <w:rStyle w:val="Gvdemetni20"/>
                <w:rFonts w:ascii="Book Antiqua" w:hAnsi="Book Antiqua"/>
                <w:sz w:val="18"/>
                <w:szCs w:val="18"/>
                <w:highlight w:val="yellow"/>
              </w:rPr>
              <w:t>DATA COLLECTION AND/OR</w:t>
            </w:r>
          </w:p>
          <w:p w14:paraId="7FA93249" w14:textId="4E0BD887" w:rsidR="00535EBF" w:rsidRPr="00D22455" w:rsidRDefault="004A21EA" w:rsidP="004A21EA">
            <w:pPr>
              <w:spacing w:after="0" w:line="210" w:lineRule="exact"/>
              <w:jc w:val="center"/>
              <w:rPr>
                <w:rFonts w:ascii="Book Antiqua" w:hAnsi="Book Antiqua"/>
                <w:sz w:val="18"/>
                <w:szCs w:val="18"/>
                <w:highlight w:val="yellow"/>
              </w:rPr>
            </w:pPr>
            <w:r w:rsidRPr="00D22455">
              <w:rPr>
                <w:rStyle w:val="Gvdemetni20"/>
                <w:rFonts w:ascii="Book Antiqua" w:hAnsi="Book Antiqua"/>
                <w:sz w:val="18"/>
                <w:szCs w:val="18"/>
                <w:highlight w:val="yellow"/>
              </w:rPr>
              <w:t>PROCESSING</w:t>
            </w:r>
          </w:p>
        </w:tc>
        <w:tc>
          <w:tcPr>
            <w:tcW w:w="5245" w:type="dxa"/>
            <w:tcBorders>
              <w:top w:val="single" w:sz="4" w:space="0" w:color="auto"/>
              <w:left w:val="single" w:sz="4" w:space="0" w:color="auto"/>
              <w:bottom w:val="single" w:sz="4" w:space="0" w:color="auto"/>
            </w:tcBorders>
            <w:shd w:val="clear" w:color="auto" w:fill="FFFFFF"/>
            <w:vAlign w:val="center"/>
          </w:tcPr>
          <w:p w14:paraId="70B14B84" w14:textId="021020E5" w:rsidR="00D22455" w:rsidRPr="00D22455" w:rsidRDefault="00D22455" w:rsidP="00D22455">
            <w:pPr>
              <w:spacing w:after="0" w:line="240" w:lineRule="exact"/>
              <w:jc w:val="center"/>
              <w:rPr>
                <w:rStyle w:val="Gvdemetni20"/>
                <w:rFonts w:ascii="Book Antiqua" w:hAnsi="Book Antiqua"/>
                <w:sz w:val="18"/>
                <w:szCs w:val="18"/>
              </w:rPr>
            </w:pPr>
            <w:r w:rsidRPr="00D22455">
              <w:rPr>
                <w:rStyle w:val="Gvdemetni20"/>
                <w:rFonts w:ascii="Book Antiqua" w:hAnsi="Book Antiqua"/>
                <w:sz w:val="18"/>
                <w:szCs w:val="18"/>
              </w:rPr>
              <w:t xml:space="preserve">Taking responsibility </w:t>
            </w:r>
            <w:r w:rsidR="005B11B4">
              <w:rPr>
                <w:rStyle w:val="Gvdemetni20"/>
                <w:rFonts w:ascii="Book Antiqua" w:hAnsi="Book Antiqua"/>
                <w:sz w:val="18"/>
                <w:szCs w:val="18"/>
              </w:rPr>
              <w:t>for</w:t>
            </w:r>
            <w:r w:rsidRPr="00D22455">
              <w:rPr>
                <w:rStyle w:val="Gvdemetni20"/>
                <w:rFonts w:ascii="Book Antiqua" w:hAnsi="Book Antiqua"/>
                <w:sz w:val="18"/>
                <w:szCs w:val="18"/>
              </w:rPr>
              <w:t xml:space="preserve"> patient follow-up,</w:t>
            </w:r>
            <w:r>
              <w:rPr>
                <w:rStyle w:val="Gvdemetni20"/>
                <w:rFonts w:ascii="Book Antiqua" w:hAnsi="Book Antiqua"/>
                <w:sz w:val="18"/>
                <w:szCs w:val="18"/>
              </w:rPr>
              <w:t xml:space="preserve"> </w:t>
            </w:r>
            <w:r w:rsidRPr="00D22455">
              <w:rPr>
                <w:rStyle w:val="Gvdemetni20"/>
                <w:rFonts w:ascii="Book Antiqua" w:hAnsi="Book Antiqua"/>
                <w:sz w:val="18"/>
                <w:szCs w:val="18"/>
              </w:rPr>
              <w:t>collection of relevant biological materials,</w:t>
            </w:r>
            <w:r>
              <w:rPr>
                <w:rStyle w:val="Gvdemetni20"/>
                <w:rFonts w:ascii="Book Antiqua" w:hAnsi="Book Antiqua"/>
                <w:sz w:val="18"/>
                <w:szCs w:val="18"/>
              </w:rPr>
              <w:t xml:space="preserve"> </w:t>
            </w:r>
            <w:r w:rsidRPr="00D22455">
              <w:rPr>
                <w:rStyle w:val="Gvdemetni20"/>
                <w:rFonts w:ascii="Book Antiqua" w:hAnsi="Book Antiqua"/>
                <w:sz w:val="18"/>
                <w:szCs w:val="18"/>
              </w:rPr>
              <w:t>data management and reporting,</w:t>
            </w:r>
          </w:p>
          <w:p w14:paraId="18FB14E1" w14:textId="5CAAF9BE" w:rsidR="00535EBF" w:rsidRPr="009615B0" w:rsidRDefault="00D22455" w:rsidP="00D22455">
            <w:pPr>
              <w:spacing w:after="0" w:line="240" w:lineRule="exact"/>
              <w:jc w:val="center"/>
              <w:rPr>
                <w:rFonts w:ascii="Book Antiqua" w:hAnsi="Book Antiqua"/>
                <w:sz w:val="18"/>
                <w:szCs w:val="18"/>
              </w:rPr>
            </w:pPr>
            <w:r w:rsidRPr="00D22455">
              <w:rPr>
                <w:rStyle w:val="Gvdemetni20"/>
                <w:rFonts w:ascii="Book Antiqua" w:hAnsi="Book Antiqua"/>
                <w:sz w:val="18"/>
                <w:szCs w:val="18"/>
              </w:rPr>
              <w:t>execution of the experiments</w:t>
            </w:r>
          </w:p>
        </w:tc>
        <w:tc>
          <w:tcPr>
            <w:tcW w:w="2551" w:type="dxa"/>
            <w:tcBorders>
              <w:top w:val="single" w:sz="4" w:space="0" w:color="auto"/>
              <w:left w:val="single" w:sz="4" w:space="0" w:color="auto"/>
              <w:bottom w:val="single" w:sz="4" w:space="0" w:color="auto"/>
              <w:right w:val="single" w:sz="18" w:space="0" w:color="auto"/>
            </w:tcBorders>
            <w:shd w:val="clear" w:color="auto" w:fill="FFFFFF"/>
            <w:vAlign w:val="center"/>
          </w:tcPr>
          <w:p w14:paraId="735CC70A" w14:textId="77777777" w:rsidR="00535EBF" w:rsidRPr="009615B0" w:rsidRDefault="00535EBF" w:rsidP="00F96998">
            <w:pPr>
              <w:jc w:val="center"/>
              <w:rPr>
                <w:rFonts w:ascii="Book Antiqua" w:hAnsi="Book Antiqua"/>
                <w:sz w:val="18"/>
                <w:szCs w:val="18"/>
              </w:rPr>
            </w:pPr>
          </w:p>
        </w:tc>
      </w:tr>
      <w:tr w:rsidR="00535EBF" w14:paraId="383FAB2C" w14:textId="77777777" w:rsidTr="00E604E3">
        <w:trPr>
          <w:trHeight w:hRule="exact" w:val="726"/>
        </w:trPr>
        <w:tc>
          <w:tcPr>
            <w:tcW w:w="993" w:type="dxa"/>
            <w:vMerge/>
            <w:tcBorders>
              <w:left w:val="single" w:sz="18" w:space="0" w:color="auto"/>
            </w:tcBorders>
            <w:shd w:val="clear" w:color="auto" w:fill="FFFFFF"/>
            <w:vAlign w:val="center"/>
          </w:tcPr>
          <w:p w14:paraId="46D3A424"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61032ECE" w14:textId="77777777" w:rsidR="00D22455" w:rsidRPr="00D22455" w:rsidRDefault="00D22455" w:rsidP="00D22455">
            <w:pPr>
              <w:spacing w:after="0" w:line="210" w:lineRule="exact"/>
              <w:jc w:val="center"/>
              <w:rPr>
                <w:rStyle w:val="Gvdemetni20"/>
                <w:rFonts w:ascii="Book Antiqua" w:hAnsi="Book Antiqua"/>
                <w:sz w:val="18"/>
                <w:szCs w:val="18"/>
                <w:highlight w:val="yellow"/>
              </w:rPr>
            </w:pPr>
            <w:r w:rsidRPr="00D22455">
              <w:rPr>
                <w:rStyle w:val="Gvdemetni20"/>
                <w:rFonts w:ascii="Book Antiqua" w:hAnsi="Book Antiqua"/>
                <w:sz w:val="18"/>
                <w:szCs w:val="18"/>
                <w:highlight w:val="yellow"/>
              </w:rPr>
              <w:t>ANALYSIS AND/OR</w:t>
            </w:r>
          </w:p>
          <w:p w14:paraId="1F76434A" w14:textId="52278F58" w:rsidR="00535EBF" w:rsidRPr="009615B0" w:rsidRDefault="00D22455" w:rsidP="00D22455">
            <w:pPr>
              <w:spacing w:after="0" w:line="210" w:lineRule="exact"/>
              <w:jc w:val="center"/>
              <w:rPr>
                <w:rFonts w:ascii="Book Antiqua" w:hAnsi="Book Antiqua"/>
                <w:sz w:val="18"/>
                <w:szCs w:val="18"/>
              </w:rPr>
            </w:pPr>
            <w:r w:rsidRPr="00D22455">
              <w:rPr>
                <w:rStyle w:val="Gvdemetni20"/>
                <w:rFonts w:ascii="Book Antiqua" w:hAnsi="Book Antiqua"/>
                <w:sz w:val="18"/>
                <w:szCs w:val="18"/>
                <w:highlight w:val="yellow"/>
              </w:rPr>
              <w:t>INTERPRETATION</w:t>
            </w:r>
          </w:p>
        </w:tc>
        <w:tc>
          <w:tcPr>
            <w:tcW w:w="5245" w:type="dxa"/>
            <w:tcBorders>
              <w:top w:val="single" w:sz="4" w:space="0" w:color="auto"/>
              <w:left w:val="single" w:sz="4" w:space="0" w:color="auto"/>
              <w:bottom w:val="single" w:sz="4" w:space="0" w:color="auto"/>
            </w:tcBorders>
            <w:shd w:val="clear" w:color="auto" w:fill="FFFFFF"/>
            <w:vAlign w:val="center"/>
          </w:tcPr>
          <w:p w14:paraId="17004028" w14:textId="5B2AA7A7" w:rsidR="00535EBF" w:rsidRPr="009615B0" w:rsidRDefault="00D22455" w:rsidP="00D22455">
            <w:pPr>
              <w:spacing w:after="0" w:line="245" w:lineRule="exact"/>
              <w:jc w:val="center"/>
              <w:rPr>
                <w:rFonts w:ascii="Book Antiqua" w:hAnsi="Book Antiqua"/>
                <w:sz w:val="18"/>
                <w:szCs w:val="18"/>
              </w:rPr>
            </w:pPr>
            <w:r w:rsidRPr="00D22455">
              <w:rPr>
                <w:rStyle w:val="Gvdemetni20"/>
                <w:rFonts w:ascii="Book Antiqua" w:hAnsi="Book Antiqua"/>
                <w:sz w:val="18"/>
                <w:szCs w:val="18"/>
              </w:rPr>
              <w:t xml:space="preserve">Taking responsibility </w:t>
            </w:r>
            <w:r w:rsidR="005B11B4">
              <w:rPr>
                <w:rStyle w:val="Gvdemetni20"/>
                <w:rFonts w:ascii="Book Antiqua" w:hAnsi="Book Antiqua"/>
                <w:sz w:val="18"/>
                <w:szCs w:val="18"/>
              </w:rPr>
              <w:t>for</w:t>
            </w:r>
            <w:r w:rsidRPr="00D22455">
              <w:rPr>
                <w:rStyle w:val="Gvdemetni20"/>
                <w:rFonts w:ascii="Book Antiqua" w:hAnsi="Book Antiqua"/>
                <w:sz w:val="18"/>
                <w:szCs w:val="18"/>
              </w:rPr>
              <w:t xml:space="preserve"> logical</w:t>
            </w:r>
            <w:r>
              <w:rPr>
                <w:rStyle w:val="Gvdemetni20"/>
                <w:rFonts w:ascii="Book Antiqua" w:hAnsi="Book Antiqua"/>
                <w:sz w:val="18"/>
                <w:szCs w:val="18"/>
              </w:rPr>
              <w:t xml:space="preserve"> </w:t>
            </w:r>
            <w:r w:rsidRPr="00D22455">
              <w:rPr>
                <w:rStyle w:val="Gvdemetni20"/>
                <w:rFonts w:ascii="Book Antiqua" w:hAnsi="Book Antiqua"/>
                <w:sz w:val="18"/>
                <w:szCs w:val="18"/>
              </w:rPr>
              <w:t>interpretation and conclusion of the</w:t>
            </w:r>
            <w:r>
              <w:rPr>
                <w:rStyle w:val="Gvdemetni20"/>
                <w:rFonts w:ascii="Book Antiqua" w:hAnsi="Book Antiqua"/>
                <w:sz w:val="18"/>
                <w:szCs w:val="18"/>
              </w:rPr>
              <w:t xml:space="preserve"> </w:t>
            </w:r>
            <w:r w:rsidRPr="00D22455">
              <w:rPr>
                <w:rStyle w:val="Gvdemetni20"/>
                <w:rFonts w:ascii="Book Antiqua" w:hAnsi="Book Antiqua"/>
                <w:sz w:val="18"/>
                <w:szCs w:val="18"/>
              </w:rPr>
              <w:t>results</w:t>
            </w:r>
          </w:p>
        </w:tc>
        <w:tc>
          <w:tcPr>
            <w:tcW w:w="2551" w:type="dxa"/>
            <w:tcBorders>
              <w:top w:val="single" w:sz="4" w:space="0" w:color="auto"/>
              <w:left w:val="single" w:sz="4" w:space="0" w:color="auto"/>
              <w:bottom w:val="single" w:sz="4" w:space="0" w:color="auto"/>
              <w:right w:val="single" w:sz="18" w:space="0" w:color="auto"/>
            </w:tcBorders>
            <w:shd w:val="clear" w:color="auto" w:fill="FFFFFF"/>
            <w:vAlign w:val="center"/>
          </w:tcPr>
          <w:p w14:paraId="7FAA02F0" w14:textId="77777777" w:rsidR="00535EBF" w:rsidRPr="009615B0" w:rsidRDefault="00535EBF" w:rsidP="00F96998">
            <w:pPr>
              <w:jc w:val="center"/>
              <w:rPr>
                <w:rFonts w:ascii="Book Antiqua" w:hAnsi="Book Antiqua"/>
                <w:sz w:val="18"/>
                <w:szCs w:val="18"/>
              </w:rPr>
            </w:pPr>
          </w:p>
        </w:tc>
      </w:tr>
      <w:tr w:rsidR="00535EBF" w14:paraId="45134974" w14:textId="77777777" w:rsidTr="00E604E3">
        <w:trPr>
          <w:trHeight w:hRule="exact" w:val="553"/>
        </w:trPr>
        <w:tc>
          <w:tcPr>
            <w:tcW w:w="993" w:type="dxa"/>
            <w:vMerge/>
            <w:tcBorders>
              <w:left w:val="single" w:sz="18" w:space="0" w:color="auto"/>
              <w:bottom w:val="single" w:sz="18" w:space="0" w:color="auto"/>
            </w:tcBorders>
            <w:shd w:val="clear" w:color="auto" w:fill="FFFFFF"/>
            <w:vAlign w:val="center"/>
          </w:tcPr>
          <w:p w14:paraId="6080594E"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18" w:space="0" w:color="auto"/>
            </w:tcBorders>
            <w:shd w:val="clear" w:color="auto" w:fill="FFFFFF"/>
            <w:vAlign w:val="center"/>
          </w:tcPr>
          <w:p w14:paraId="7D9685BB" w14:textId="0F05C4A7" w:rsidR="00535EBF" w:rsidRPr="009615B0" w:rsidRDefault="00D22455" w:rsidP="00F96998">
            <w:pPr>
              <w:spacing w:after="0" w:line="210" w:lineRule="exact"/>
              <w:jc w:val="center"/>
              <w:rPr>
                <w:rFonts w:ascii="Book Antiqua" w:hAnsi="Book Antiqua"/>
                <w:sz w:val="18"/>
                <w:szCs w:val="18"/>
              </w:rPr>
            </w:pPr>
            <w:r w:rsidRPr="00D22455">
              <w:rPr>
                <w:rStyle w:val="Gvdemetni20"/>
                <w:rFonts w:ascii="Book Antiqua" w:hAnsi="Book Antiqua"/>
                <w:sz w:val="18"/>
                <w:szCs w:val="18"/>
                <w:highlight w:val="yellow"/>
              </w:rPr>
              <w:t>LITERATURE REVIEW</w:t>
            </w:r>
          </w:p>
        </w:tc>
        <w:tc>
          <w:tcPr>
            <w:tcW w:w="5245" w:type="dxa"/>
            <w:tcBorders>
              <w:top w:val="single" w:sz="4" w:space="0" w:color="auto"/>
              <w:left w:val="single" w:sz="4" w:space="0" w:color="auto"/>
              <w:bottom w:val="single" w:sz="18" w:space="0" w:color="auto"/>
            </w:tcBorders>
            <w:shd w:val="clear" w:color="auto" w:fill="FFFFFF"/>
            <w:vAlign w:val="center"/>
          </w:tcPr>
          <w:p w14:paraId="12955378" w14:textId="7AC115B0" w:rsidR="00535EBF" w:rsidRPr="009615B0" w:rsidRDefault="00D22455" w:rsidP="00D22455">
            <w:pPr>
              <w:spacing w:after="0" w:line="245" w:lineRule="exact"/>
              <w:jc w:val="center"/>
              <w:rPr>
                <w:rFonts w:ascii="Book Antiqua" w:hAnsi="Book Antiqua"/>
                <w:sz w:val="18"/>
                <w:szCs w:val="18"/>
              </w:rPr>
            </w:pPr>
            <w:r w:rsidRPr="00D22455">
              <w:rPr>
                <w:rStyle w:val="Gvdemetni20"/>
                <w:rFonts w:ascii="Book Antiqua" w:hAnsi="Book Antiqua"/>
                <w:sz w:val="18"/>
                <w:szCs w:val="18"/>
              </w:rPr>
              <w:t xml:space="preserve">Taking responsibility </w:t>
            </w:r>
            <w:r w:rsidR="005B11B4">
              <w:rPr>
                <w:rStyle w:val="Gvdemetni20"/>
                <w:rFonts w:ascii="Book Antiqua" w:hAnsi="Book Antiqua"/>
                <w:sz w:val="18"/>
                <w:szCs w:val="18"/>
              </w:rPr>
              <w:t>for</w:t>
            </w:r>
            <w:r w:rsidRPr="00D22455">
              <w:rPr>
                <w:rStyle w:val="Gvdemetni20"/>
                <w:rFonts w:ascii="Book Antiqua" w:hAnsi="Book Antiqua"/>
                <w:sz w:val="18"/>
                <w:szCs w:val="18"/>
              </w:rPr>
              <w:t xml:space="preserve"> </w:t>
            </w:r>
            <w:r w:rsidR="005B11B4">
              <w:rPr>
                <w:rStyle w:val="Gvdemetni20"/>
                <w:rFonts w:ascii="Book Antiqua" w:hAnsi="Book Antiqua"/>
                <w:sz w:val="18"/>
                <w:szCs w:val="18"/>
              </w:rPr>
              <w:t xml:space="preserve">the </w:t>
            </w:r>
            <w:r w:rsidRPr="00D22455">
              <w:rPr>
                <w:rStyle w:val="Gvdemetni20"/>
                <w:rFonts w:ascii="Book Antiqua" w:hAnsi="Book Antiqua"/>
                <w:sz w:val="18"/>
                <w:szCs w:val="18"/>
              </w:rPr>
              <w:t>necessary</w:t>
            </w:r>
            <w:r>
              <w:rPr>
                <w:rStyle w:val="Gvdemetni20"/>
                <w:rFonts w:ascii="Book Antiqua" w:hAnsi="Book Antiqua"/>
                <w:sz w:val="18"/>
                <w:szCs w:val="18"/>
              </w:rPr>
              <w:t xml:space="preserve"> </w:t>
            </w:r>
            <w:r w:rsidRPr="00D22455">
              <w:rPr>
                <w:rStyle w:val="Gvdemetni20"/>
                <w:rFonts w:ascii="Book Antiqua" w:hAnsi="Book Antiqua"/>
                <w:sz w:val="18"/>
                <w:szCs w:val="18"/>
              </w:rPr>
              <w:t>literature review for the study</w:t>
            </w:r>
          </w:p>
        </w:tc>
        <w:tc>
          <w:tcPr>
            <w:tcW w:w="2551" w:type="dxa"/>
            <w:tcBorders>
              <w:top w:val="single" w:sz="4" w:space="0" w:color="auto"/>
              <w:left w:val="single" w:sz="4" w:space="0" w:color="auto"/>
              <w:bottom w:val="single" w:sz="18" w:space="0" w:color="auto"/>
              <w:right w:val="single" w:sz="18" w:space="0" w:color="auto"/>
            </w:tcBorders>
            <w:shd w:val="clear" w:color="auto" w:fill="FFFFFF"/>
            <w:vAlign w:val="center"/>
          </w:tcPr>
          <w:p w14:paraId="05AFD1E1" w14:textId="77777777" w:rsidR="00535EBF" w:rsidRPr="009615B0" w:rsidRDefault="00535EBF" w:rsidP="00F96998">
            <w:pPr>
              <w:jc w:val="center"/>
              <w:rPr>
                <w:rFonts w:ascii="Book Antiqua" w:hAnsi="Book Antiqua"/>
                <w:sz w:val="18"/>
                <w:szCs w:val="18"/>
              </w:rPr>
            </w:pPr>
          </w:p>
        </w:tc>
      </w:tr>
      <w:tr w:rsidR="00535EBF" w14:paraId="1C27F44A" w14:textId="77777777" w:rsidTr="00E604E3">
        <w:trPr>
          <w:trHeight w:hRule="exact" w:val="717"/>
        </w:trPr>
        <w:tc>
          <w:tcPr>
            <w:tcW w:w="993" w:type="dxa"/>
            <w:vMerge w:val="restart"/>
            <w:tcBorders>
              <w:top w:val="single" w:sz="18" w:space="0" w:color="auto"/>
              <w:left w:val="single" w:sz="18" w:space="0" w:color="auto"/>
            </w:tcBorders>
            <w:shd w:val="clear" w:color="auto" w:fill="FFFFFF"/>
            <w:vAlign w:val="center"/>
          </w:tcPr>
          <w:p w14:paraId="08784A8B" w14:textId="7DB4463A" w:rsidR="00D22544" w:rsidRPr="00D22544" w:rsidRDefault="00535EBF" w:rsidP="00D22544">
            <w:pPr>
              <w:spacing w:after="0" w:line="210" w:lineRule="exact"/>
              <w:jc w:val="center"/>
              <w:rPr>
                <w:rFonts w:ascii="Book Antiqua" w:eastAsia="Calibri" w:hAnsi="Book Antiqua" w:cs="Calibri"/>
                <w:sz w:val="24"/>
                <w:szCs w:val="24"/>
                <w:highlight w:val="green"/>
                <w:lang w:eastAsia="tr-TR" w:bidi="tr-TR"/>
              </w:rPr>
            </w:pPr>
            <w:r w:rsidRPr="00535EBF">
              <w:rPr>
                <w:rStyle w:val="Gvdemetni20"/>
                <w:rFonts w:ascii="Book Antiqua" w:hAnsi="Book Antiqua"/>
                <w:b/>
                <w:bCs/>
                <w:sz w:val="24"/>
                <w:szCs w:val="24"/>
                <w:highlight w:val="green"/>
              </w:rPr>
              <w:t>2</w:t>
            </w:r>
          </w:p>
        </w:tc>
        <w:tc>
          <w:tcPr>
            <w:tcW w:w="2552" w:type="dxa"/>
            <w:tcBorders>
              <w:top w:val="single" w:sz="18" w:space="0" w:color="auto"/>
              <w:left w:val="single" w:sz="18" w:space="0" w:color="auto"/>
              <w:bottom w:val="single" w:sz="4" w:space="0" w:color="auto"/>
            </w:tcBorders>
            <w:shd w:val="clear" w:color="auto" w:fill="FFFFFF"/>
            <w:vAlign w:val="center"/>
          </w:tcPr>
          <w:p w14:paraId="6CA80F2F" w14:textId="0255D2CD" w:rsidR="00535EBF" w:rsidRPr="00E604E3" w:rsidRDefault="00E604E3" w:rsidP="00F96998">
            <w:pPr>
              <w:spacing w:after="0" w:line="210" w:lineRule="exact"/>
              <w:jc w:val="center"/>
              <w:rPr>
                <w:rFonts w:ascii="Book Antiqua" w:hAnsi="Book Antiqua"/>
                <w:sz w:val="18"/>
                <w:szCs w:val="18"/>
                <w:highlight w:val="green"/>
              </w:rPr>
            </w:pPr>
            <w:r w:rsidRPr="00E604E3">
              <w:rPr>
                <w:rStyle w:val="Gvdemetni20"/>
                <w:rFonts w:ascii="Book Antiqua" w:hAnsi="Book Antiqua"/>
                <w:sz w:val="18"/>
                <w:szCs w:val="18"/>
                <w:highlight w:val="green"/>
              </w:rPr>
              <w:t>WRITING THE ARTICLE</w:t>
            </w:r>
          </w:p>
        </w:tc>
        <w:tc>
          <w:tcPr>
            <w:tcW w:w="5245" w:type="dxa"/>
            <w:tcBorders>
              <w:top w:val="single" w:sz="18" w:space="0" w:color="auto"/>
              <w:left w:val="single" w:sz="4" w:space="0" w:color="auto"/>
              <w:bottom w:val="single" w:sz="4" w:space="0" w:color="auto"/>
            </w:tcBorders>
            <w:shd w:val="clear" w:color="auto" w:fill="FFFFFF"/>
            <w:vAlign w:val="center"/>
          </w:tcPr>
          <w:p w14:paraId="065B5E36" w14:textId="5343BEB7" w:rsidR="00535EBF" w:rsidRPr="009615B0" w:rsidRDefault="00E604E3" w:rsidP="00E604E3">
            <w:pPr>
              <w:spacing w:after="0" w:line="245" w:lineRule="exact"/>
              <w:jc w:val="center"/>
              <w:rPr>
                <w:rFonts w:ascii="Book Antiqua" w:hAnsi="Book Antiqua"/>
                <w:sz w:val="18"/>
                <w:szCs w:val="18"/>
              </w:rPr>
            </w:pPr>
            <w:r w:rsidRPr="00E604E3">
              <w:rPr>
                <w:rStyle w:val="Gvdemetni20"/>
                <w:rFonts w:ascii="Book Antiqua" w:hAnsi="Book Antiqua"/>
                <w:sz w:val="18"/>
                <w:szCs w:val="18"/>
              </w:rPr>
              <w:t>Taking responsibility in the writing of the</w:t>
            </w:r>
            <w:r>
              <w:rPr>
                <w:rStyle w:val="Gvdemetni20"/>
                <w:rFonts w:ascii="Book Antiqua" w:hAnsi="Book Antiqua"/>
                <w:sz w:val="18"/>
                <w:szCs w:val="18"/>
              </w:rPr>
              <w:t xml:space="preserve"> </w:t>
            </w:r>
            <w:r w:rsidRPr="00E604E3">
              <w:rPr>
                <w:rStyle w:val="Gvdemetni20"/>
                <w:rFonts w:ascii="Book Antiqua" w:hAnsi="Book Antiqua"/>
                <w:sz w:val="18"/>
                <w:szCs w:val="18"/>
              </w:rPr>
              <w:t>whole or important parts of the study</w:t>
            </w:r>
          </w:p>
        </w:tc>
        <w:tc>
          <w:tcPr>
            <w:tcW w:w="2551" w:type="dxa"/>
            <w:tcBorders>
              <w:top w:val="single" w:sz="18" w:space="0" w:color="auto"/>
              <w:left w:val="single" w:sz="4" w:space="0" w:color="auto"/>
              <w:bottom w:val="single" w:sz="4" w:space="0" w:color="auto"/>
              <w:right w:val="single" w:sz="18" w:space="0" w:color="auto"/>
            </w:tcBorders>
            <w:shd w:val="clear" w:color="auto" w:fill="FFFFFF"/>
            <w:vAlign w:val="center"/>
          </w:tcPr>
          <w:p w14:paraId="7A39F2E3" w14:textId="77777777" w:rsidR="00535EBF" w:rsidRPr="009615B0" w:rsidRDefault="00535EBF" w:rsidP="00F96998">
            <w:pPr>
              <w:jc w:val="center"/>
              <w:rPr>
                <w:rFonts w:ascii="Book Antiqua" w:hAnsi="Book Antiqua"/>
                <w:sz w:val="18"/>
                <w:szCs w:val="18"/>
              </w:rPr>
            </w:pPr>
          </w:p>
        </w:tc>
      </w:tr>
      <w:tr w:rsidR="00535EBF" w14:paraId="588CAE62" w14:textId="77777777" w:rsidTr="00E604E3">
        <w:trPr>
          <w:trHeight w:hRule="exact" w:val="647"/>
        </w:trPr>
        <w:tc>
          <w:tcPr>
            <w:tcW w:w="993" w:type="dxa"/>
            <w:vMerge/>
            <w:tcBorders>
              <w:left w:val="single" w:sz="18" w:space="0" w:color="auto"/>
              <w:bottom w:val="single" w:sz="18" w:space="0" w:color="auto"/>
            </w:tcBorders>
            <w:shd w:val="clear" w:color="auto" w:fill="FFFFFF"/>
            <w:vAlign w:val="center"/>
          </w:tcPr>
          <w:p w14:paraId="1D97CEF3" w14:textId="77777777" w:rsidR="00535EBF" w:rsidRPr="00535EBF" w:rsidRDefault="00535EBF" w:rsidP="00D22544">
            <w:pPr>
              <w:spacing w:after="0" w:line="210" w:lineRule="exact"/>
              <w:jc w:val="center"/>
              <w:rPr>
                <w:rStyle w:val="Gvdemetni20"/>
                <w:rFonts w:ascii="Book Antiqua" w:hAnsi="Book Antiqua"/>
                <w:b/>
                <w:bCs/>
                <w:sz w:val="24"/>
                <w:szCs w:val="24"/>
                <w:highlight w:val="green"/>
              </w:rPr>
            </w:pPr>
          </w:p>
        </w:tc>
        <w:tc>
          <w:tcPr>
            <w:tcW w:w="2552" w:type="dxa"/>
            <w:tcBorders>
              <w:top w:val="single" w:sz="4" w:space="0" w:color="auto"/>
              <w:left w:val="single" w:sz="18" w:space="0" w:color="auto"/>
              <w:bottom w:val="single" w:sz="18" w:space="0" w:color="auto"/>
            </w:tcBorders>
            <w:shd w:val="clear" w:color="auto" w:fill="FFFFFF"/>
            <w:vAlign w:val="center"/>
          </w:tcPr>
          <w:p w14:paraId="43D37E3E" w14:textId="3AC42CF4" w:rsidR="00535EBF" w:rsidRPr="009615B0" w:rsidRDefault="00E604E3" w:rsidP="00F96998">
            <w:pPr>
              <w:spacing w:after="0" w:line="210" w:lineRule="exact"/>
              <w:jc w:val="center"/>
              <w:rPr>
                <w:rFonts w:ascii="Book Antiqua" w:hAnsi="Book Antiqua"/>
                <w:sz w:val="18"/>
                <w:szCs w:val="18"/>
              </w:rPr>
            </w:pPr>
            <w:r w:rsidRPr="00E604E3">
              <w:rPr>
                <w:rStyle w:val="Gvdemetni20"/>
                <w:rFonts w:ascii="Book Antiqua" w:hAnsi="Book Antiqua"/>
                <w:sz w:val="18"/>
                <w:szCs w:val="18"/>
                <w:highlight w:val="green"/>
              </w:rPr>
              <w:t>CRITICAL REVIEW</w:t>
            </w:r>
          </w:p>
        </w:tc>
        <w:tc>
          <w:tcPr>
            <w:tcW w:w="5245" w:type="dxa"/>
            <w:tcBorders>
              <w:top w:val="single" w:sz="4" w:space="0" w:color="auto"/>
              <w:left w:val="single" w:sz="4" w:space="0" w:color="auto"/>
              <w:bottom w:val="single" w:sz="18" w:space="0" w:color="auto"/>
            </w:tcBorders>
            <w:shd w:val="clear" w:color="auto" w:fill="FFFFFF"/>
            <w:vAlign w:val="center"/>
          </w:tcPr>
          <w:p w14:paraId="239EF5AE" w14:textId="5C69F0F4" w:rsidR="00535EBF" w:rsidRPr="009615B0" w:rsidRDefault="00E604E3" w:rsidP="00E604E3">
            <w:pPr>
              <w:spacing w:after="0" w:line="240" w:lineRule="exact"/>
              <w:jc w:val="center"/>
              <w:rPr>
                <w:rFonts w:ascii="Book Antiqua" w:hAnsi="Book Antiqua"/>
                <w:sz w:val="18"/>
                <w:szCs w:val="18"/>
              </w:rPr>
            </w:pPr>
            <w:r w:rsidRPr="00E604E3">
              <w:rPr>
                <w:rStyle w:val="Gvdemetni20"/>
                <w:rFonts w:ascii="Book Antiqua" w:hAnsi="Book Antiqua"/>
                <w:sz w:val="18"/>
                <w:szCs w:val="18"/>
              </w:rPr>
              <w:t>Reviewing the article before submission</w:t>
            </w:r>
            <w:r>
              <w:rPr>
                <w:rStyle w:val="Gvdemetni20"/>
                <w:rFonts w:ascii="Book Antiqua" w:hAnsi="Book Antiqua"/>
                <w:sz w:val="18"/>
                <w:szCs w:val="18"/>
              </w:rPr>
              <w:t xml:space="preserve"> </w:t>
            </w:r>
            <w:r w:rsidRPr="00E604E3">
              <w:rPr>
                <w:rStyle w:val="Gvdemetni20"/>
                <w:rFonts w:ascii="Book Antiqua" w:hAnsi="Book Antiqua"/>
                <w:sz w:val="18"/>
                <w:szCs w:val="18"/>
              </w:rPr>
              <w:t>scientifically</w:t>
            </w:r>
            <w:r w:rsidR="005B11B4">
              <w:rPr>
                <w:rStyle w:val="Gvdemetni20"/>
                <w:rFonts w:ascii="Book Antiqua" w:hAnsi="Book Antiqua"/>
                <w:sz w:val="18"/>
                <w:szCs w:val="18"/>
              </w:rPr>
              <w:t>,</w:t>
            </w:r>
            <w:r w:rsidRPr="00E604E3">
              <w:rPr>
                <w:rStyle w:val="Gvdemetni20"/>
                <w:rFonts w:ascii="Book Antiqua" w:hAnsi="Book Antiqua"/>
                <w:sz w:val="18"/>
                <w:szCs w:val="18"/>
              </w:rPr>
              <w:t xml:space="preserve"> besides spelling and grammar</w:t>
            </w:r>
          </w:p>
        </w:tc>
        <w:tc>
          <w:tcPr>
            <w:tcW w:w="2551" w:type="dxa"/>
            <w:tcBorders>
              <w:top w:val="single" w:sz="4" w:space="0" w:color="auto"/>
              <w:left w:val="single" w:sz="4" w:space="0" w:color="auto"/>
              <w:bottom w:val="single" w:sz="18" w:space="0" w:color="auto"/>
              <w:right w:val="single" w:sz="18" w:space="0" w:color="auto"/>
            </w:tcBorders>
            <w:shd w:val="clear" w:color="auto" w:fill="FFFFFF"/>
            <w:vAlign w:val="center"/>
          </w:tcPr>
          <w:p w14:paraId="2443CFEE" w14:textId="77777777" w:rsidR="00535EBF" w:rsidRPr="009615B0" w:rsidRDefault="00535EBF" w:rsidP="00F96998">
            <w:pPr>
              <w:jc w:val="center"/>
              <w:rPr>
                <w:rFonts w:ascii="Book Antiqua" w:hAnsi="Book Antiqua"/>
                <w:sz w:val="18"/>
                <w:szCs w:val="18"/>
              </w:rPr>
            </w:pPr>
          </w:p>
        </w:tc>
      </w:tr>
      <w:tr w:rsidR="00535EBF" w14:paraId="2FE8CCA3" w14:textId="77777777" w:rsidTr="00E604E3">
        <w:trPr>
          <w:trHeight w:hRule="exact" w:val="652"/>
        </w:trPr>
        <w:tc>
          <w:tcPr>
            <w:tcW w:w="993" w:type="dxa"/>
            <w:tcBorders>
              <w:top w:val="single" w:sz="18" w:space="0" w:color="auto"/>
              <w:left w:val="single" w:sz="18" w:space="0" w:color="auto"/>
              <w:bottom w:val="single" w:sz="18" w:space="0" w:color="auto"/>
            </w:tcBorders>
            <w:shd w:val="clear" w:color="auto" w:fill="FFFFFF"/>
            <w:vAlign w:val="center"/>
          </w:tcPr>
          <w:p w14:paraId="47036B61" w14:textId="5DA56927" w:rsidR="00535EBF" w:rsidRPr="00535EBF" w:rsidRDefault="00535EBF" w:rsidP="00D22544">
            <w:pPr>
              <w:spacing w:after="0" w:line="210" w:lineRule="exact"/>
              <w:jc w:val="center"/>
              <w:rPr>
                <w:rStyle w:val="Gvdemetni20"/>
                <w:rFonts w:ascii="Book Antiqua" w:hAnsi="Book Antiqua"/>
                <w:b/>
                <w:bCs/>
                <w:sz w:val="24"/>
                <w:szCs w:val="24"/>
                <w:highlight w:val="cyan"/>
              </w:rPr>
            </w:pPr>
            <w:r w:rsidRPr="00535EBF">
              <w:rPr>
                <w:rStyle w:val="Gvdemetni20"/>
                <w:rFonts w:ascii="Book Antiqua" w:hAnsi="Book Antiqua"/>
                <w:b/>
                <w:bCs/>
                <w:sz w:val="24"/>
                <w:szCs w:val="24"/>
                <w:highlight w:val="cyan"/>
              </w:rPr>
              <w:t>3</w:t>
            </w:r>
          </w:p>
        </w:tc>
        <w:tc>
          <w:tcPr>
            <w:tcW w:w="2552" w:type="dxa"/>
            <w:tcBorders>
              <w:top w:val="single" w:sz="18" w:space="0" w:color="auto"/>
              <w:left w:val="single" w:sz="18" w:space="0" w:color="auto"/>
              <w:bottom w:val="single" w:sz="18" w:space="0" w:color="auto"/>
            </w:tcBorders>
            <w:shd w:val="clear" w:color="auto" w:fill="FFFFFF"/>
            <w:vAlign w:val="center"/>
          </w:tcPr>
          <w:p w14:paraId="57A9D27E" w14:textId="51387B30" w:rsidR="00535EBF" w:rsidRPr="009615B0" w:rsidRDefault="00E604E3" w:rsidP="00F96998">
            <w:pPr>
              <w:spacing w:after="0" w:line="210" w:lineRule="exact"/>
              <w:jc w:val="center"/>
              <w:rPr>
                <w:rStyle w:val="Gvdemetni20"/>
                <w:rFonts w:ascii="Book Antiqua" w:hAnsi="Book Antiqua"/>
                <w:sz w:val="18"/>
                <w:szCs w:val="18"/>
              </w:rPr>
            </w:pPr>
            <w:r w:rsidRPr="00E604E3">
              <w:rPr>
                <w:rStyle w:val="Gvdemetni20"/>
                <w:rFonts w:ascii="Book Antiqua" w:hAnsi="Book Antiqua"/>
                <w:sz w:val="18"/>
                <w:szCs w:val="18"/>
                <w:highlight w:val="cyan"/>
              </w:rPr>
              <w:t>APPROVAL</w:t>
            </w:r>
          </w:p>
        </w:tc>
        <w:tc>
          <w:tcPr>
            <w:tcW w:w="5245" w:type="dxa"/>
            <w:tcBorders>
              <w:top w:val="single" w:sz="18" w:space="0" w:color="auto"/>
              <w:left w:val="single" w:sz="4" w:space="0" w:color="auto"/>
              <w:bottom w:val="single" w:sz="18" w:space="0" w:color="auto"/>
            </w:tcBorders>
            <w:shd w:val="clear" w:color="auto" w:fill="FFFFFF"/>
            <w:vAlign w:val="center"/>
          </w:tcPr>
          <w:p w14:paraId="28FD15B9" w14:textId="2FF4373E" w:rsidR="00535EBF" w:rsidRPr="009615B0" w:rsidRDefault="00E604E3" w:rsidP="00F96998">
            <w:pPr>
              <w:spacing w:after="0" w:line="240" w:lineRule="exact"/>
              <w:jc w:val="center"/>
              <w:rPr>
                <w:rStyle w:val="Gvdemetni20"/>
                <w:rFonts w:ascii="Book Antiqua" w:hAnsi="Book Antiqua"/>
                <w:sz w:val="18"/>
                <w:szCs w:val="18"/>
              </w:rPr>
            </w:pPr>
            <w:r w:rsidRPr="00E604E3">
              <w:rPr>
                <w:rStyle w:val="Gvdemetni20"/>
                <w:rFonts w:ascii="Book Antiqua" w:hAnsi="Book Antiqua"/>
                <w:sz w:val="18"/>
                <w:szCs w:val="18"/>
              </w:rPr>
              <w:t>To approve the work ready for publication</w:t>
            </w:r>
          </w:p>
        </w:tc>
        <w:tc>
          <w:tcPr>
            <w:tcW w:w="2551" w:type="dxa"/>
            <w:tcBorders>
              <w:top w:val="single" w:sz="18" w:space="0" w:color="auto"/>
              <w:left w:val="single" w:sz="4" w:space="0" w:color="auto"/>
              <w:bottom w:val="single" w:sz="18" w:space="0" w:color="auto"/>
              <w:right w:val="single" w:sz="18" w:space="0" w:color="auto"/>
            </w:tcBorders>
            <w:shd w:val="clear" w:color="auto" w:fill="FFFFFF"/>
            <w:vAlign w:val="center"/>
          </w:tcPr>
          <w:p w14:paraId="10372DE8" w14:textId="77777777" w:rsidR="00535EBF" w:rsidRPr="009615B0" w:rsidRDefault="00535EBF" w:rsidP="00F96998">
            <w:pPr>
              <w:jc w:val="center"/>
              <w:rPr>
                <w:rFonts w:ascii="Book Antiqua" w:hAnsi="Book Antiqua"/>
                <w:sz w:val="18"/>
                <w:szCs w:val="18"/>
              </w:rPr>
            </w:pPr>
          </w:p>
        </w:tc>
      </w:tr>
      <w:tr w:rsidR="00535EBF" w14:paraId="6FDBD1A1" w14:textId="77777777" w:rsidTr="00E604E3">
        <w:trPr>
          <w:trHeight w:hRule="exact" w:val="510"/>
        </w:trPr>
        <w:tc>
          <w:tcPr>
            <w:tcW w:w="993" w:type="dxa"/>
            <w:tcBorders>
              <w:top w:val="single" w:sz="18" w:space="0" w:color="auto"/>
              <w:left w:val="single" w:sz="18" w:space="0" w:color="auto"/>
              <w:bottom w:val="single" w:sz="18" w:space="0" w:color="auto"/>
            </w:tcBorders>
            <w:shd w:val="clear" w:color="auto" w:fill="FFFFFF"/>
          </w:tcPr>
          <w:p w14:paraId="2411CC08" w14:textId="77777777" w:rsidR="00535EBF" w:rsidRDefault="00535EBF" w:rsidP="00F96998">
            <w:pPr>
              <w:spacing w:after="0" w:line="210" w:lineRule="exact"/>
              <w:jc w:val="center"/>
              <w:rPr>
                <w:rStyle w:val="Gvdemetni20"/>
                <w:rFonts w:ascii="Book Antiqua" w:hAnsi="Book Antiqua"/>
                <w:sz w:val="18"/>
                <w:szCs w:val="18"/>
              </w:rPr>
            </w:pPr>
          </w:p>
        </w:tc>
        <w:tc>
          <w:tcPr>
            <w:tcW w:w="2552" w:type="dxa"/>
            <w:tcBorders>
              <w:top w:val="single" w:sz="18" w:space="0" w:color="auto"/>
              <w:left w:val="single" w:sz="18" w:space="0" w:color="auto"/>
              <w:bottom w:val="single" w:sz="18" w:space="0" w:color="auto"/>
            </w:tcBorders>
            <w:shd w:val="clear" w:color="auto" w:fill="FFFFFF"/>
            <w:vAlign w:val="center"/>
          </w:tcPr>
          <w:p w14:paraId="526C4DF8" w14:textId="7A053923" w:rsidR="00535EBF" w:rsidRDefault="00E604E3" w:rsidP="00F96998">
            <w:pPr>
              <w:spacing w:after="0" w:line="210" w:lineRule="exact"/>
              <w:jc w:val="center"/>
              <w:rPr>
                <w:rStyle w:val="Gvdemetni20"/>
                <w:rFonts w:ascii="Book Antiqua" w:hAnsi="Book Antiqua"/>
                <w:sz w:val="18"/>
                <w:szCs w:val="18"/>
              </w:rPr>
            </w:pPr>
            <w:r>
              <w:rPr>
                <w:rStyle w:val="Gvdemetni20"/>
                <w:rFonts w:ascii="Book Antiqua" w:hAnsi="Book Antiqua"/>
                <w:sz w:val="18"/>
                <w:szCs w:val="18"/>
              </w:rPr>
              <w:t>OTHER</w:t>
            </w:r>
          </w:p>
        </w:tc>
        <w:tc>
          <w:tcPr>
            <w:tcW w:w="5245" w:type="dxa"/>
            <w:tcBorders>
              <w:top w:val="single" w:sz="18" w:space="0" w:color="auto"/>
              <w:left w:val="single" w:sz="4" w:space="0" w:color="auto"/>
              <w:bottom w:val="single" w:sz="18" w:space="0" w:color="auto"/>
            </w:tcBorders>
            <w:shd w:val="clear" w:color="auto" w:fill="FFFFFF"/>
            <w:vAlign w:val="center"/>
          </w:tcPr>
          <w:p w14:paraId="1FF8142A" w14:textId="77777777" w:rsidR="00535EBF" w:rsidRPr="00F96998" w:rsidRDefault="00535EBF" w:rsidP="00F96998">
            <w:pPr>
              <w:spacing w:after="0" w:line="240" w:lineRule="exact"/>
              <w:jc w:val="center"/>
              <w:rPr>
                <w:rStyle w:val="Gvdemetni20"/>
                <w:rFonts w:ascii="Book Antiqua" w:hAnsi="Book Antiqua"/>
                <w:sz w:val="18"/>
                <w:szCs w:val="18"/>
              </w:rPr>
            </w:pPr>
          </w:p>
        </w:tc>
        <w:tc>
          <w:tcPr>
            <w:tcW w:w="2551" w:type="dxa"/>
            <w:tcBorders>
              <w:top w:val="single" w:sz="18" w:space="0" w:color="auto"/>
              <w:left w:val="single" w:sz="4" w:space="0" w:color="auto"/>
              <w:bottom w:val="single" w:sz="18" w:space="0" w:color="auto"/>
              <w:right w:val="single" w:sz="18" w:space="0" w:color="auto"/>
            </w:tcBorders>
            <w:shd w:val="clear" w:color="auto" w:fill="FFFFFF"/>
            <w:vAlign w:val="center"/>
          </w:tcPr>
          <w:p w14:paraId="0B2A4669" w14:textId="77777777" w:rsidR="00535EBF" w:rsidRPr="009615B0" w:rsidRDefault="00535EBF" w:rsidP="00F96998">
            <w:pPr>
              <w:jc w:val="center"/>
              <w:rPr>
                <w:rFonts w:ascii="Book Antiqua" w:hAnsi="Book Antiqua"/>
                <w:sz w:val="18"/>
                <w:szCs w:val="18"/>
              </w:rPr>
            </w:pPr>
          </w:p>
        </w:tc>
      </w:tr>
    </w:tbl>
    <w:p w14:paraId="6BD126E3" w14:textId="77777777" w:rsidR="001605F3" w:rsidRDefault="001605F3" w:rsidP="00A27773">
      <w:pPr>
        <w:spacing w:after="240" w:line="360" w:lineRule="auto"/>
        <w:jc w:val="both"/>
        <w:rPr>
          <w:rFonts w:ascii="Book Antiqua" w:eastAsia="Calibri" w:hAnsi="Book Antiqua"/>
          <w:spacing w:val="4"/>
          <w:sz w:val="20"/>
          <w:szCs w:val="20"/>
        </w:rPr>
        <w:sectPr w:rsidR="001605F3" w:rsidSect="00D22544">
          <w:headerReference w:type="default" r:id="rId11"/>
          <w:pgSz w:w="11906" w:h="16838"/>
          <w:pgMar w:top="1418" w:right="991" w:bottom="1106" w:left="993" w:header="142" w:footer="0" w:gutter="0"/>
          <w:cols w:space="708"/>
          <w:docGrid w:linePitch="360"/>
        </w:sectPr>
      </w:pPr>
    </w:p>
    <w:p w14:paraId="42A1BF56" w14:textId="77777777" w:rsidR="00E604E3" w:rsidRDefault="00E604E3" w:rsidP="00E604E3">
      <w:pPr>
        <w:rPr>
          <w:rFonts w:ascii="Book Antiqua" w:eastAsia="Calibri" w:hAnsi="Book Antiqua"/>
          <w:spacing w:val="4"/>
          <w:sz w:val="20"/>
          <w:szCs w:val="20"/>
        </w:rPr>
      </w:pPr>
      <w:r w:rsidRPr="0001223A">
        <w:rPr>
          <w:rFonts w:ascii="Book Antiqua" w:eastAsia="Calibri" w:hAnsi="Book Antiqua"/>
          <w:b/>
          <w:bCs/>
          <w:spacing w:val="4"/>
          <w:sz w:val="20"/>
          <w:szCs w:val="20"/>
        </w:rPr>
        <w:lastRenderedPageBreak/>
        <w:t>Article Title:</w:t>
      </w:r>
      <w:r>
        <w:rPr>
          <w:rFonts w:ascii="Book Antiqua" w:eastAsia="Calibri" w:hAnsi="Book Antiqua"/>
          <w:spacing w:val="4"/>
          <w:sz w:val="20"/>
          <w:szCs w:val="20"/>
        </w:rPr>
        <w:t xml:space="preserve"> ……………………………………………………………………………………………….</w:t>
      </w:r>
    </w:p>
    <w:p w14:paraId="52361A50" w14:textId="77777777" w:rsidR="00E604E3" w:rsidRDefault="00E604E3" w:rsidP="00E604E3">
      <w:pPr>
        <w:rPr>
          <w:rFonts w:ascii="Book Antiqua" w:eastAsia="Calibri" w:hAnsi="Book Antiqua"/>
          <w:spacing w:val="4"/>
          <w:sz w:val="20"/>
          <w:szCs w:val="20"/>
        </w:rPr>
      </w:pPr>
      <w:r>
        <w:rPr>
          <w:rFonts w:ascii="Book Antiqua" w:eastAsia="Calibri" w:hAnsi="Book Antiqua"/>
          <w:spacing w:val="4"/>
          <w:sz w:val="20"/>
          <w:szCs w:val="20"/>
        </w:rPr>
        <w:t>……………..…………………………………………………………………………………..……………..…</w:t>
      </w:r>
    </w:p>
    <w:p w14:paraId="4556D18A" w14:textId="77777777" w:rsidR="0000784C" w:rsidRDefault="0000784C" w:rsidP="0000784C">
      <w:pPr>
        <w:pStyle w:val="ListeParagraf"/>
        <w:tabs>
          <w:tab w:val="left" w:pos="284"/>
        </w:tabs>
        <w:spacing w:after="240" w:line="360" w:lineRule="auto"/>
        <w:jc w:val="both"/>
        <w:rPr>
          <w:rFonts w:ascii="Book Antiqua" w:eastAsia="Calibri" w:hAnsi="Book Antiqua"/>
          <w:spacing w:val="4"/>
          <w:sz w:val="20"/>
          <w:szCs w:val="20"/>
        </w:rPr>
      </w:pPr>
    </w:p>
    <w:p w14:paraId="305CF046" w14:textId="1F25D6EA" w:rsidR="0000784C" w:rsidRPr="0000784C" w:rsidRDefault="006F0758" w:rsidP="006F0758">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6F0758">
        <w:rPr>
          <w:rFonts w:ascii="Book Antiqua" w:eastAsia="Calibri" w:hAnsi="Book Antiqua"/>
          <w:spacing w:val="4"/>
          <w:sz w:val="20"/>
          <w:szCs w:val="20"/>
        </w:rPr>
        <w:t xml:space="preserve">At the point of submission, each author should reveal any financial interests or connections, direct or indirect, or other situations that might raise the question of bias in </w:t>
      </w:r>
      <w:r w:rsidR="005B11B4">
        <w:rPr>
          <w:rFonts w:ascii="Book Antiqua" w:eastAsia="Calibri" w:hAnsi="Book Antiqua"/>
          <w:spacing w:val="4"/>
          <w:sz w:val="20"/>
          <w:szCs w:val="20"/>
        </w:rPr>
        <w:t xml:space="preserve">the </w:t>
      </w:r>
      <w:r w:rsidRPr="006F0758">
        <w:rPr>
          <w:rFonts w:ascii="Book Antiqua" w:eastAsia="Calibri" w:hAnsi="Book Antiqua"/>
          <w:spacing w:val="4"/>
          <w:sz w:val="20"/>
          <w:szCs w:val="20"/>
        </w:rPr>
        <w:t xml:space="preserve">work reported or the conclusions, implications, or opinions stated – including </w:t>
      </w:r>
      <w:r w:rsidR="005B11B4">
        <w:rPr>
          <w:rFonts w:ascii="Book Antiqua" w:eastAsia="Calibri" w:hAnsi="Book Antiqua"/>
          <w:spacing w:val="4"/>
          <w:sz w:val="20"/>
          <w:szCs w:val="20"/>
        </w:rPr>
        <w:t>releva</w:t>
      </w:r>
      <w:r w:rsidRPr="006F0758">
        <w:rPr>
          <w:rFonts w:ascii="Book Antiqua" w:eastAsia="Calibri" w:hAnsi="Book Antiqua"/>
          <w:spacing w:val="4"/>
          <w:sz w:val="20"/>
          <w:szCs w:val="20"/>
        </w:rPr>
        <w:t>nt commercial or other sources of funding for the individual author(s) or the associated department(s) or organization(s), personal relationships, or direct academic competition.</w:t>
      </w:r>
      <w:r w:rsidR="0000784C" w:rsidRPr="0000784C">
        <w:rPr>
          <w:rFonts w:ascii="Book Antiqua" w:eastAsia="Calibri" w:hAnsi="Book Antiqua"/>
          <w:spacing w:val="4"/>
          <w:sz w:val="20"/>
          <w:szCs w:val="20"/>
        </w:rPr>
        <w:t xml:space="preserve"> </w:t>
      </w:r>
    </w:p>
    <w:p w14:paraId="6633717A" w14:textId="20D73A20" w:rsidR="0000784C" w:rsidRPr="0000784C" w:rsidRDefault="006F0758"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6F0758">
        <w:rPr>
          <w:rFonts w:ascii="Book Antiqua" w:eastAsia="Calibri" w:hAnsi="Book Antiqua"/>
          <w:spacing w:val="4"/>
          <w:sz w:val="20"/>
          <w:szCs w:val="20"/>
        </w:rPr>
        <w:t xml:space="preserve">All authors must disclose any financial and personal relationships with other people or organizations that could inappropriately influence (bias) their work. Examples of potential competing interests include employment, consultancies, stock ownership, honoraria, paid expert testimony, patent applications/registrations, and grants or other funding. </w:t>
      </w:r>
      <w:r w:rsidR="005B11B4">
        <w:rPr>
          <w:rFonts w:ascii="Book Antiqua" w:eastAsia="Calibri" w:hAnsi="Book Antiqua"/>
          <w:spacing w:val="4"/>
          <w:sz w:val="20"/>
          <w:szCs w:val="20"/>
        </w:rPr>
        <w:t>In addition, a</w:t>
      </w:r>
      <w:r w:rsidRPr="006F0758">
        <w:rPr>
          <w:rFonts w:ascii="Book Antiqua" w:eastAsia="Calibri" w:hAnsi="Book Antiqua"/>
          <w:spacing w:val="4"/>
          <w:sz w:val="20"/>
          <w:szCs w:val="20"/>
        </w:rPr>
        <w:t>uthors must disclose any interests in a summary declaration of interest statement in the title page file.</w:t>
      </w:r>
      <w:r w:rsidR="0000784C" w:rsidRPr="0000784C">
        <w:rPr>
          <w:rFonts w:ascii="Book Antiqua" w:eastAsia="Calibri" w:hAnsi="Book Antiqua"/>
          <w:spacing w:val="4"/>
          <w:sz w:val="20"/>
          <w:szCs w:val="20"/>
        </w:rPr>
        <w:t xml:space="preserve"> </w:t>
      </w:r>
    </w:p>
    <w:p w14:paraId="1E66F0BD" w14:textId="5D1BA1D3" w:rsidR="0000784C" w:rsidRPr="0000784C" w:rsidRDefault="006F0758"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6F0758">
        <w:rPr>
          <w:rFonts w:ascii="Book Antiqua" w:eastAsia="Calibri" w:hAnsi="Book Antiqua"/>
          <w:spacing w:val="4"/>
          <w:sz w:val="20"/>
          <w:szCs w:val="20"/>
        </w:rPr>
        <w:t>If the article has a direct</w:t>
      </w:r>
      <w:r w:rsidR="005B11B4">
        <w:rPr>
          <w:rFonts w:ascii="Book Antiqua" w:eastAsia="Calibri" w:hAnsi="Book Antiqua"/>
          <w:spacing w:val="4"/>
          <w:sz w:val="20"/>
          <w:szCs w:val="20"/>
        </w:rPr>
        <w:t>/</w:t>
      </w:r>
      <w:r w:rsidRPr="006F0758">
        <w:rPr>
          <w:rFonts w:ascii="Book Antiqua" w:eastAsia="Calibri" w:hAnsi="Book Antiqua"/>
          <w:spacing w:val="4"/>
          <w:sz w:val="20"/>
          <w:szCs w:val="20"/>
        </w:rPr>
        <w:t>indirect business link or a sponsoring institution, the authors should refer to the commercial product, drug, company, etc. It should indicate that it has no commercial relationship with any (consultant, other agreements).</w:t>
      </w:r>
    </w:p>
    <w:p w14:paraId="7FF65654" w14:textId="07D63E73" w:rsidR="0000784C" w:rsidRPr="0000784C" w:rsidRDefault="0022029B"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22029B">
        <w:rPr>
          <w:rFonts w:ascii="Book Antiqua" w:eastAsia="Calibri" w:hAnsi="Book Antiqua"/>
          <w:spacing w:val="4"/>
          <w:sz w:val="20"/>
          <w:szCs w:val="20"/>
        </w:rPr>
        <w:t>Authors are responsible for reporting all personal and financial relationships that may be involved in the study. It should be clearly stated whether there are any conflicts of interest regarding the application or evaluation of the article.</w:t>
      </w:r>
    </w:p>
    <w:p w14:paraId="48651768" w14:textId="537F6D6D" w:rsidR="0000784C" w:rsidRPr="0000784C" w:rsidRDefault="00077F59"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77F59">
        <w:rPr>
          <w:rFonts w:ascii="Book Antiqua" w:eastAsia="Calibri" w:hAnsi="Book Antiqua"/>
          <w:spacing w:val="4"/>
          <w:sz w:val="20"/>
          <w:szCs w:val="20"/>
        </w:rPr>
        <w:t>If the article is published, the relevant Conflict of Interest information will be stated in the text of the published article.</w:t>
      </w:r>
    </w:p>
    <w:p w14:paraId="1D9F5BFF" w14:textId="155C75FD" w:rsidR="003B0690" w:rsidRPr="003B0690" w:rsidRDefault="00C0293D" w:rsidP="003B0690">
      <w:pPr>
        <w:tabs>
          <w:tab w:val="left" w:pos="284"/>
        </w:tabs>
        <w:spacing w:after="240" w:line="360" w:lineRule="auto"/>
        <w:jc w:val="both"/>
        <w:rPr>
          <w:rFonts w:ascii="Book Antiqua" w:eastAsia="Calibri" w:hAnsi="Book Antiqua"/>
          <w:spacing w:val="4"/>
          <w:sz w:val="20"/>
          <w:szCs w:val="20"/>
        </w:rPr>
      </w:pPr>
      <w:r w:rsidRPr="00C0293D">
        <w:rPr>
          <w:rFonts w:ascii="Book Antiqua" w:eastAsia="Calibri" w:hAnsi="Book Antiqua"/>
          <w:spacing w:val="4"/>
          <w:sz w:val="20"/>
          <w:szCs w:val="20"/>
        </w:rPr>
        <w:t>By signing this form, the authors,</w:t>
      </w:r>
    </w:p>
    <w:p w14:paraId="0598F96B" w14:textId="51A38AFE" w:rsidR="003B0690" w:rsidRPr="003B0690" w:rsidRDefault="00000000" w:rsidP="003B0690">
      <w:pPr>
        <w:tabs>
          <w:tab w:val="left" w:pos="284"/>
        </w:tabs>
        <w:spacing w:after="240" w:line="360" w:lineRule="auto"/>
        <w:jc w:val="both"/>
        <w:rPr>
          <w:rFonts w:ascii="Book Antiqua" w:eastAsia="Calibri" w:hAnsi="Book Antiqua"/>
          <w:spacing w:val="4"/>
          <w:sz w:val="20"/>
          <w:szCs w:val="20"/>
        </w:rPr>
      </w:pPr>
      <w:sdt>
        <w:sdtPr>
          <w:rPr>
            <w:rFonts w:ascii="Book Antiqua" w:eastAsia="Calibri" w:hAnsi="Book Antiqua"/>
            <w:spacing w:val="4"/>
            <w:sz w:val="20"/>
            <w:szCs w:val="20"/>
          </w:rPr>
          <w:id w:val="331797073"/>
          <w14:checkbox>
            <w14:checked w14:val="0"/>
            <w14:checkedState w14:val="2612" w14:font="MS Gothic"/>
            <w14:uncheckedState w14:val="2610" w14:font="MS Gothic"/>
          </w14:checkbox>
        </w:sdtPr>
        <w:sdtContent>
          <w:r w:rsidR="00994D52">
            <w:rPr>
              <w:rFonts w:ascii="MS Gothic" w:eastAsia="MS Gothic" w:hAnsi="MS Gothic" w:hint="eastAsia"/>
              <w:spacing w:val="4"/>
              <w:sz w:val="20"/>
              <w:szCs w:val="20"/>
            </w:rPr>
            <w:t>☐</w:t>
          </w:r>
        </w:sdtContent>
      </w:sdt>
      <w:r w:rsidR="00C0293D" w:rsidRPr="00C0293D">
        <w:t xml:space="preserve"> </w:t>
      </w:r>
      <w:r w:rsidR="00C0293D">
        <w:t>A</w:t>
      </w:r>
      <w:r w:rsidR="00C0293D" w:rsidRPr="00C0293D">
        <w:rPr>
          <w:rFonts w:ascii="Book Antiqua" w:eastAsia="Calibri" w:hAnsi="Book Antiqua"/>
          <w:spacing w:val="4"/>
          <w:sz w:val="20"/>
          <w:szCs w:val="20"/>
        </w:rPr>
        <w:t xml:space="preserve">cknowledge that they do not derive any (financial, etc.) interest in the </w:t>
      </w:r>
      <w:r w:rsidR="00C0293D">
        <w:rPr>
          <w:rFonts w:ascii="Book Antiqua" w:eastAsia="Calibri" w:hAnsi="Book Antiqua"/>
          <w:spacing w:val="4"/>
          <w:sz w:val="20"/>
          <w:szCs w:val="20"/>
        </w:rPr>
        <w:t>study</w:t>
      </w:r>
      <w:r w:rsidR="003B0690" w:rsidRPr="003B0690">
        <w:rPr>
          <w:rFonts w:ascii="Book Antiqua" w:eastAsia="Calibri" w:hAnsi="Book Antiqua"/>
          <w:spacing w:val="4"/>
          <w:sz w:val="20"/>
          <w:szCs w:val="20"/>
        </w:rPr>
        <w:t>.</w:t>
      </w:r>
      <w:r w:rsidR="00B102F5">
        <w:rPr>
          <w:rFonts w:ascii="Book Antiqua" w:eastAsia="Calibri" w:hAnsi="Book Antiqua"/>
          <w:spacing w:val="4"/>
          <w:sz w:val="20"/>
          <w:szCs w:val="20"/>
        </w:rPr>
        <w:t xml:space="preserve"> </w:t>
      </w:r>
    </w:p>
    <w:p w14:paraId="7BC31E5E" w14:textId="4EFCB512" w:rsidR="003B0690" w:rsidRDefault="00000000" w:rsidP="003B0690">
      <w:pPr>
        <w:tabs>
          <w:tab w:val="left" w:pos="284"/>
        </w:tabs>
        <w:spacing w:after="240" w:line="360" w:lineRule="auto"/>
        <w:jc w:val="both"/>
        <w:rPr>
          <w:rFonts w:ascii="Book Antiqua" w:eastAsia="Calibri" w:hAnsi="Book Antiqua"/>
          <w:spacing w:val="4"/>
          <w:sz w:val="20"/>
          <w:szCs w:val="20"/>
        </w:rPr>
      </w:pPr>
      <w:sdt>
        <w:sdtPr>
          <w:rPr>
            <w:rFonts w:ascii="Book Antiqua" w:eastAsia="Calibri" w:hAnsi="Book Antiqua"/>
            <w:spacing w:val="4"/>
            <w:sz w:val="20"/>
            <w:szCs w:val="20"/>
          </w:rPr>
          <w:id w:val="-879321664"/>
          <w14:checkbox>
            <w14:checked w14:val="0"/>
            <w14:checkedState w14:val="2612" w14:font="MS Gothic"/>
            <w14:uncheckedState w14:val="2610" w14:font="MS Gothic"/>
          </w14:checkbox>
        </w:sdtPr>
        <w:sdtContent>
          <w:r w:rsidR="00994D52">
            <w:rPr>
              <w:rFonts w:ascii="MS Gothic" w:eastAsia="MS Gothic" w:hAnsi="MS Gothic" w:hint="eastAsia"/>
              <w:spacing w:val="4"/>
              <w:sz w:val="20"/>
              <w:szCs w:val="20"/>
            </w:rPr>
            <w:t>☐</w:t>
          </w:r>
        </w:sdtContent>
      </w:sdt>
      <w:r w:rsidR="00C0293D">
        <w:rPr>
          <w:rFonts w:ascii="Book Antiqua" w:eastAsia="Calibri" w:hAnsi="Book Antiqua"/>
          <w:spacing w:val="4"/>
          <w:sz w:val="20"/>
          <w:szCs w:val="20"/>
        </w:rPr>
        <w:t xml:space="preserve"> A</w:t>
      </w:r>
      <w:r w:rsidR="00C0293D" w:rsidRPr="00C0293D">
        <w:rPr>
          <w:rFonts w:ascii="Book Antiqua" w:eastAsia="Calibri" w:hAnsi="Book Antiqua"/>
          <w:spacing w:val="4"/>
          <w:sz w:val="20"/>
          <w:szCs w:val="20"/>
        </w:rPr>
        <w:t>cknowledge the following relations of interest regarding the topics written and</w:t>
      </w:r>
      <w:r w:rsidR="005B11B4">
        <w:rPr>
          <w:rFonts w:ascii="Book Antiqua" w:eastAsia="Calibri" w:hAnsi="Book Antiqua"/>
          <w:spacing w:val="4"/>
          <w:sz w:val="20"/>
          <w:szCs w:val="20"/>
        </w:rPr>
        <w:t>/</w:t>
      </w:r>
      <w:r w:rsidR="00C0293D" w:rsidRPr="00C0293D">
        <w:rPr>
          <w:rFonts w:ascii="Book Antiqua" w:eastAsia="Calibri" w:hAnsi="Book Antiqua"/>
          <w:spacing w:val="4"/>
          <w:sz w:val="20"/>
          <w:szCs w:val="20"/>
        </w:rPr>
        <w:t>or discussed in this study (The interests obtained should be written by giving the name of the relevant author).</w:t>
      </w:r>
    </w:p>
    <w:p w14:paraId="4AD1D759" w14:textId="119862F1" w:rsidR="003B0690" w:rsidRDefault="003B0690" w:rsidP="003B0690">
      <w:pPr>
        <w:rPr>
          <w:rFonts w:ascii="Book Antiqua" w:eastAsia="Calibri" w:hAnsi="Book Antiqua"/>
          <w:spacing w:val="4"/>
          <w:sz w:val="20"/>
          <w:szCs w:val="20"/>
        </w:rPr>
      </w:pPr>
      <w:r>
        <w:rPr>
          <w:rFonts w:ascii="Book Antiqua" w:eastAsia="Calibri" w:hAnsi="Book Antiqua"/>
          <w:spacing w:val="4"/>
          <w:sz w:val="20"/>
          <w:szCs w:val="20"/>
        </w:rPr>
        <w:t>……………………………………………………………………………………………………………………</w:t>
      </w:r>
    </w:p>
    <w:p w14:paraId="2A7DBAD3" w14:textId="4B1D5DCD" w:rsidR="003B0690" w:rsidRDefault="003B0690" w:rsidP="003B0690">
      <w:pPr>
        <w:tabs>
          <w:tab w:val="left" w:pos="284"/>
        </w:tabs>
        <w:spacing w:after="240" w:line="360" w:lineRule="auto"/>
        <w:jc w:val="both"/>
        <w:rPr>
          <w:rFonts w:ascii="Book Antiqua" w:eastAsia="Calibri" w:hAnsi="Book Antiqua"/>
          <w:spacing w:val="4"/>
          <w:sz w:val="20"/>
          <w:szCs w:val="20"/>
        </w:rPr>
      </w:pPr>
      <w:r>
        <w:rPr>
          <w:rFonts w:ascii="Book Antiqua" w:eastAsia="Calibri" w:hAnsi="Book Antiqua"/>
          <w:spacing w:val="4"/>
          <w:sz w:val="20"/>
          <w:szCs w:val="20"/>
        </w:rPr>
        <w:t>……………..…………………………………………………………………………………..……………..…..</w:t>
      </w:r>
    </w:p>
    <w:p w14:paraId="40A4655A" w14:textId="7DD10C67" w:rsidR="003B0690" w:rsidRDefault="003B0690" w:rsidP="003B0690">
      <w:pPr>
        <w:tabs>
          <w:tab w:val="left" w:pos="284"/>
        </w:tabs>
        <w:spacing w:after="240" w:line="360" w:lineRule="auto"/>
        <w:jc w:val="both"/>
        <w:rPr>
          <w:rFonts w:ascii="Book Antiqua" w:eastAsia="Calibri" w:hAnsi="Book Antiqua"/>
          <w:spacing w:val="4"/>
          <w:sz w:val="20"/>
          <w:szCs w:val="20"/>
        </w:rPr>
      </w:pPr>
    </w:p>
    <w:p w14:paraId="57D5BC09" w14:textId="3D9B7F69" w:rsidR="003B0690" w:rsidRDefault="003B0690" w:rsidP="003B0690">
      <w:pPr>
        <w:tabs>
          <w:tab w:val="left" w:pos="284"/>
        </w:tabs>
        <w:spacing w:after="240" w:line="360" w:lineRule="auto"/>
        <w:jc w:val="both"/>
        <w:rPr>
          <w:rFonts w:ascii="Book Antiqua" w:eastAsia="Calibri" w:hAnsi="Book Antiqua"/>
          <w:spacing w:val="4"/>
          <w:sz w:val="20"/>
          <w:szCs w:val="20"/>
        </w:rPr>
      </w:pPr>
    </w:p>
    <w:p w14:paraId="1173A654" w14:textId="1CC0AD6C" w:rsidR="003B0690" w:rsidRDefault="003B0690" w:rsidP="003B0690">
      <w:pPr>
        <w:tabs>
          <w:tab w:val="left" w:pos="284"/>
        </w:tabs>
        <w:spacing w:after="240" w:line="360" w:lineRule="auto"/>
        <w:jc w:val="both"/>
        <w:rPr>
          <w:rFonts w:ascii="Book Antiqua" w:eastAsia="Calibri" w:hAnsi="Book Antiqua"/>
          <w:spacing w:val="4"/>
          <w:sz w:val="20"/>
          <w:szCs w:val="20"/>
        </w:rPr>
      </w:pP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E604E3" w:rsidRPr="00056A61" w14:paraId="7545166A" w14:textId="77777777" w:rsidTr="00663589">
        <w:trPr>
          <w:trHeight w:hRule="exact" w:val="782"/>
        </w:trPr>
        <w:tc>
          <w:tcPr>
            <w:tcW w:w="593" w:type="dxa"/>
            <w:vAlign w:val="center"/>
          </w:tcPr>
          <w:p w14:paraId="4336DC14" w14:textId="77777777" w:rsidR="00E604E3" w:rsidRPr="00056A61" w:rsidRDefault="00E604E3" w:rsidP="00663589">
            <w:pPr>
              <w:pStyle w:val="TableParagraph"/>
              <w:spacing w:line="360" w:lineRule="auto"/>
              <w:ind w:left="55"/>
              <w:jc w:val="center"/>
              <w:rPr>
                <w:rFonts w:ascii="Book Antiqua" w:hAnsi="Book Antiqua"/>
                <w:b/>
                <w:spacing w:val="3"/>
                <w:sz w:val="20"/>
                <w:szCs w:val="20"/>
                <w:lang w:val="tr-TR"/>
              </w:rPr>
            </w:pPr>
          </w:p>
        </w:tc>
        <w:tc>
          <w:tcPr>
            <w:tcW w:w="4936" w:type="dxa"/>
            <w:vAlign w:val="center"/>
          </w:tcPr>
          <w:p w14:paraId="2AA5BCB7" w14:textId="77777777" w:rsidR="00E604E3" w:rsidRPr="002C449D" w:rsidRDefault="00E604E3" w:rsidP="00663589">
            <w:pPr>
              <w:pStyle w:val="TableParagraph"/>
              <w:spacing w:line="360" w:lineRule="auto"/>
              <w:ind w:left="55"/>
              <w:jc w:val="center"/>
              <w:rPr>
                <w:rFonts w:ascii="Book Antiqua" w:eastAsia="Calibri" w:hAnsi="Book Antiqua" w:cs="Calibri"/>
                <w:b/>
                <w:sz w:val="20"/>
                <w:szCs w:val="20"/>
                <w:u w:val="single"/>
                <w:lang w:val="tr-TR"/>
              </w:rPr>
            </w:pPr>
            <w:r>
              <w:rPr>
                <w:rFonts w:ascii="Book Antiqua" w:hAnsi="Book Antiqua"/>
                <w:b/>
                <w:spacing w:val="3"/>
                <w:sz w:val="20"/>
                <w:szCs w:val="20"/>
                <w:u w:val="single"/>
                <w:lang w:val="tr-TR"/>
              </w:rPr>
              <w:t>Author</w:t>
            </w:r>
          </w:p>
        </w:tc>
        <w:tc>
          <w:tcPr>
            <w:tcW w:w="2556" w:type="dxa"/>
            <w:vAlign w:val="center"/>
          </w:tcPr>
          <w:p w14:paraId="33457CF7" w14:textId="77777777" w:rsidR="00E604E3" w:rsidRPr="002C449D" w:rsidRDefault="00E604E3" w:rsidP="00663589">
            <w:pPr>
              <w:pStyle w:val="TableParagraph"/>
              <w:spacing w:line="360" w:lineRule="auto"/>
              <w:jc w:val="center"/>
              <w:rPr>
                <w:rFonts w:ascii="Book Antiqua" w:eastAsia="Calibri" w:hAnsi="Book Antiqua" w:cs="Calibri"/>
                <w:b/>
                <w:sz w:val="20"/>
                <w:szCs w:val="20"/>
                <w:u w:val="single"/>
                <w:lang w:val="tr-TR"/>
              </w:rPr>
            </w:pPr>
            <w:r w:rsidRPr="00A8682A">
              <w:rPr>
                <w:rFonts w:ascii="Book Antiqua" w:hAnsi="Book Antiqua"/>
                <w:b/>
                <w:spacing w:val="3"/>
                <w:sz w:val="20"/>
                <w:szCs w:val="20"/>
                <w:u w:val="single"/>
                <w:lang w:val="tr-TR"/>
              </w:rPr>
              <w:t>Signature</w:t>
            </w:r>
          </w:p>
        </w:tc>
        <w:tc>
          <w:tcPr>
            <w:tcW w:w="1696" w:type="dxa"/>
            <w:vAlign w:val="center"/>
          </w:tcPr>
          <w:p w14:paraId="0BD7EA53" w14:textId="77777777" w:rsidR="00E604E3" w:rsidRPr="002C449D" w:rsidRDefault="00E604E3" w:rsidP="00663589">
            <w:pPr>
              <w:pStyle w:val="TableParagraph"/>
              <w:spacing w:line="360" w:lineRule="auto"/>
              <w:jc w:val="center"/>
              <w:rPr>
                <w:rFonts w:ascii="Book Antiqua" w:eastAsia="Calibri" w:hAnsi="Book Antiqua" w:cs="Calibri"/>
                <w:b/>
                <w:sz w:val="20"/>
                <w:szCs w:val="20"/>
                <w:u w:val="single"/>
                <w:lang w:val="tr-TR"/>
              </w:rPr>
            </w:pPr>
            <w:r w:rsidRPr="00A8682A">
              <w:rPr>
                <w:rFonts w:ascii="Book Antiqua" w:hAnsi="Book Antiqua"/>
                <w:b/>
                <w:spacing w:val="3"/>
                <w:sz w:val="20"/>
                <w:szCs w:val="20"/>
                <w:u w:val="single"/>
                <w:lang w:val="tr-TR"/>
              </w:rPr>
              <w:t>Date of Signature</w:t>
            </w:r>
          </w:p>
        </w:tc>
      </w:tr>
      <w:tr w:rsidR="00E604E3" w:rsidRPr="00056A61" w14:paraId="32EBB324" w14:textId="77777777" w:rsidTr="00663589">
        <w:trPr>
          <w:trHeight w:val="613"/>
        </w:trPr>
        <w:tc>
          <w:tcPr>
            <w:tcW w:w="593" w:type="dxa"/>
            <w:vAlign w:val="center"/>
          </w:tcPr>
          <w:p w14:paraId="7679DD69" w14:textId="77777777" w:rsidR="00E604E3" w:rsidRPr="00056A61" w:rsidRDefault="00E604E3" w:rsidP="00663589">
            <w:pPr>
              <w:pStyle w:val="TableParagraph"/>
              <w:spacing w:after="240" w:line="360" w:lineRule="auto"/>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1</w:t>
            </w:r>
          </w:p>
        </w:tc>
        <w:tc>
          <w:tcPr>
            <w:tcW w:w="4936" w:type="dxa"/>
            <w:vAlign w:val="center"/>
          </w:tcPr>
          <w:p w14:paraId="3C2FFD8E"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181F0688" w14:textId="77777777" w:rsidR="00E604E3" w:rsidRPr="00056A61" w:rsidRDefault="00E604E3" w:rsidP="00663589">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94A4FFE" w14:textId="77777777" w:rsidR="00E604E3" w:rsidRPr="00056A61" w:rsidRDefault="00E604E3" w:rsidP="00663589">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E604E3" w:rsidRPr="00056A61" w14:paraId="5BA562DD" w14:textId="77777777" w:rsidTr="00663589">
        <w:trPr>
          <w:trHeight w:val="613"/>
        </w:trPr>
        <w:tc>
          <w:tcPr>
            <w:tcW w:w="593" w:type="dxa"/>
            <w:vAlign w:val="center"/>
          </w:tcPr>
          <w:p w14:paraId="17444D43"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2</w:t>
            </w:r>
          </w:p>
        </w:tc>
        <w:tc>
          <w:tcPr>
            <w:tcW w:w="4936" w:type="dxa"/>
            <w:vAlign w:val="center"/>
          </w:tcPr>
          <w:p w14:paraId="3254CD5F"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7A577AAB" w14:textId="77777777" w:rsidR="00E604E3" w:rsidRPr="00056A61" w:rsidRDefault="00E604E3" w:rsidP="00663589">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0909E511" w14:textId="77777777" w:rsidR="00E604E3" w:rsidRPr="00056A61" w:rsidRDefault="00E604E3" w:rsidP="00663589">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E604E3" w:rsidRPr="00056A61" w14:paraId="118B1697" w14:textId="77777777" w:rsidTr="00663589">
        <w:trPr>
          <w:trHeight w:val="613"/>
        </w:trPr>
        <w:tc>
          <w:tcPr>
            <w:tcW w:w="593" w:type="dxa"/>
            <w:vAlign w:val="center"/>
          </w:tcPr>
          <w:p w14:paraId="72CEA022"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3</w:t>
            </w:r>
          </w:p>
        </w:tc>
        <w:tc>
          <w:tcPr>
            <w:tcW w:w="4936" w:type="dxa"/>
            <w:vAlign w:val="center"/>
          </w:tcPr>
          <w:p w14:paraId="7BE22F1C"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F3641A1" w14:textId="77777777" w:rsidR="00E604E3" w:rsidRPr="00056A61" w:rsidRDefault="00E604E3" w:rsidP="00663589">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4F808C16" w14:textId="77777777" w:rsidR="00E604E3" w:rsidRPr="00056A61" w:rsidRDefault="00E604E3" w:rsidP="00663589">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E604E3" w:rsidRPr="00056A61" w14:paraId="5AD17847" w14:textId="77777777" w:rsidTr="00663589">
        <w:trPr>
          <w:trHeight w:val="613"/>
        </w:trPr>
        <w:tc>
          <w:tcPr>
            <w:tcW w:w="593" w:type="dxa"/>
            <w:vAlign w:val="center"/>
          </w:tcPr>
          <w:p w14:paraId="1FEE563B"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4</w:t>
            </w:r>
          </w:p>
        </w:tc>
        <w:tc>
          <w:tcPr>
            <w:tcW w:w="4936" w:type="dxa"/>
            <w:vAlign w:val="center"/>
          </w:tcPr>
          <w:p w14:paraId="156ED1D4"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577474ED" w14:textId="77777777" w:rsidR="00E604E3" w:rsidRPr="00056A61" w:rsidRDefault="00E604E3" w:rsidP="00663589">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29B689CE" w14:textId="77777777" w:rsidR="00E604E3" w:rsidRPr="00056A61" w:rsidRDefault="00E604E3" w:rsidP="00663589">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E604E3" w:rsidRPr="00056A61" w14:paraId="456B88E7" w14:textId="77777777" w:rsidTr="00663589">
        <w:trPr>
          <w:trHeight w:val="613"/>
        </w:trPr>
        <w:tc>
          <w:tcPr>
            <w:tcW w:w="593" w:type="dxa"/>
            <w:vAlign w:val="center"/>
          </w:tcPr>
          <w:p w14:paraId="310030D5"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5</w:t>
            </w:r>
          </w:p>
        </w:tc>
        <w:tc>
          <w:tcPr>
            <w:tcW w:w="4936" w:type="dxa"/>
            <w:vAlign w:val="center"/>
          </w:tcPr>
          <w:p w14:paraId="6F5E2A93"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0A944962" w14:textId="77777777" w:rsidR="00E604E3" w:rsidRPr="00056A61" w:rsidRDefault="00E604E3" w:rsidP="00663589">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5CFF15E" w14:textId="77777777" w:rsidR="00E604E3" w:rsidRPr="00056A61" w:rsidRDefault="00E604E3" w:rsidP="00663589">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E604E3" w:rsidRPr="00056A61" w14:paraId="4763B417" w14:textId="77777777" w:rsidTr="00663589">
        <w:trPr>
          <w:trHeight w:val="613"/>
        </w:trPr>
        <w:tc>
          <w:tcPr>
            <w:tcW w:w="593" w:type="dxa"/>
            <w:vAlign w:val="center"/>
          </w:tcPr>
          <w:p w14:paraId="496FD32B"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6</w:t>
            </w:r>
          </w:p>
        </w:tc>
        <w:tc>
          <w:tcPr>
            <w:tcW w:w="4936" w:type="dxa"/>
            <w:vAlign w:val="center"/>
          </w:tcPr>
          <w:p w14:paraId="6204FCE0" w14:textId="77777777" w:rsidR="00E604E3" w:rsidRPr="00056A61" w:rsidRDefault="00E604E3" w:rsidP="00663589">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7465F88F" w14:textId="77777777" w:rsidR="00E604E3" w:rsidRPr="00056A61" w:rsidRDefault="00E604E3" w:rsidP="00663589">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06FD8854" w14:textId="77777777" w:rsidR="00E604E3" w:rsidRPr="00056A61" w:rsidRDefault="00E604E3" w:rsidP="00663589">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bl>
    <w:p w14:paraId="26C9D7F6" w14:textId="77777777" w:rsidR="003B0690" w:rsidRPr="003B0690" w:rsidRDefault="003B0690" w:rsidP="003B0690">
      <w:pPr>
        <w:tabs>
          <w:tab w:val="left" w:pos="284"/>
        </w:tabs>
        <w:spacing w:after="240" w:line="360" w:lineRule="auto"/>
        <w:jc w:val="both"/>
        <w:rPr>
          <w:rFonts w:ascii="Book Antiqua" w:eastAsia="Calibri" w:hAnsi="Book Antiqua"/>
          <w:spacing w:val="4"/>
          <w:sz w:val="20"/>
          <w:szCs w:val="20"/>
        </w:rPr>
      </w:pPr>
    </w:p>
    <w:sectPr w:rsidR="003B0690" w:rsidRPr="003B0690" w:rsidSect="003E5C9B">
      <w:headerReference w:type="default" r:id="rId12"/>
      <w:pgSz w:w="11906" w:h="16838"/>
      <w:pgMar w:top="1418" w:right="1418" w:bottom="1106"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966D" w14:textId="77777777" w:rsidR="00C159B0" w:rsidRDefault="00C159B0" w:rsidP="002C449D">
      <w:pPr>
        <w:spacing w:after="0" w:line="240" w:lineRule="auto"/>
      </w:pPr>
      <w:r>
        <w:separator/>
      </w:r>
    </w:p>
  </w:endnote>
  <w:endnote w:type="continuationSeparator" w:id="0">
    <w:p w14:paraId="7FD92AB5" w14:textId="77777777" w:rsidR="00C159B0" w:rsidRDefault="00C159B0" w:rsidP="002C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F41C" w14:textId="77777777" w:rsidR="00C159B0" w:rsidRDefault="00C159B0" w:rsidP="002C449D">
      <w:pPr>
        <w:spacing w:after="0" w:line="240" w:lineRule="auto"/>
      </w:pPr>
      <w:r>
        <w:separator/>
      </w:r>
    </w:p>
  </w:footnote>
  <w:footnote w:type="continuationSeparator" w:id="0">
    <w:p w14:paraId="30E8A48F" w14:textId="77777777" w:rsidR="00C159B0" w:rsidRDefault="00C159B0" w:rsidP="002C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6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8232"/>
    </w:tblGrid>
    <w:tr w:rsidR="002C449D" w14:paraId="39ABA467" w14:textId="77777777" w:rsidTr="008E4F74">
      <w:tc>
        <w:tcPr>
          <w:tcW w:w="2830" w:type="dxa"/>
        </w:tcPr>
        <w:p w14:paraId="0E321CB9" w14:textId="77777777" w:rsidR="002C449D" w:rsidRDefault="002C449D" w:rsidP="002C449D">
          <w:pPr>
            <w:pStyle w:val="stBilgi"/>
            <w:tabs>
              <w:tab w:val="left" w:pos="1356"/>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2D7D1A" wp14:editId="0324F663">
                <wp:extent cx="1112520" cy="465565"/>
                <wp:effectExtent l="0" t="0" r="0" b="0"/>
                <wp:docPr id="7" name="Resim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Resim 22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04" cy="470329"/>
                        </a:xfrm>
                        <a:prstGeom prst="rect">
                          <a:avLst/>
                        </a:prstGeom>
                        <a:noFill/>
                        <a:ln>
                          <a:noFill/>
                        </a:ln>
                      </pic:spPr>
                    </pic:pic>
                  </a:graphicData>
                </a:graphic>
              </wp:inline>
            </w:drawing>
          </w:r>
        </w:p>
        <w:p w14:paraId="000D8CD2" w14:textId="7072BB27" w:rsidR="002C449D" w:rsidRDefault="002C449D" w:rsidP="009E7244">
          <w:pPr>
            <w:rPr>
              <w:rFonts w:ascii="Times New Roman" w:hAnsi="Times New Roman" w:cs="Times New Roman"/>
              <w:sz w:val="24"/>
              <w:szCs w:val="24"/>
            </w:rPr>
          </w:pPr>
          <w:r>
            <w:rPr>
              <w:rFonts w:ascii="Book Antiqua" w:hAnsi="Book Antiqua" w:cs="Times New Roman"/>
              <w:b/>
              <w:color w:val="AE7B1E"/>
              <w:sz w:val="24"/>
              <w:szCs w:val="18"/>
            </w:rPr>
            <w:t xml:space="preserve">  </w:t>
          </w:r>
          <w:r w:rsidRPr="009804F0">
            <w:rPr>
              <w:rFonts w:ascii="Book Antiqua" w:hAnsi="Book Antiqua" w:cs="Times New Roman"/>
              <w:b/>
              <w:color w:val="AE7B1E"/>
              <w:sz w:val="20"/>
              <w:szCs w:val="14"/>
            </w:rPr>
            <w:t>ISSN: 2148-2586</w:t>
          </w:r>
          <w:r>
            <w:rPr>
              <w:noProof/>
            </w:rPr>
            <mc:AlternateContent>
              <mc:Choice Requires="wps">
                <w:drawing>
                  <wp:anchor distT="0" distB="0" distL="114300" distR="114300" simplePos="0" relativeHeight="251659264" behindDoc="0" locked="0" layoutInCell="1" allowOverlap="1" wp14:anchorId="3C0CE053" wp14:editId="5506AF02">
                    <wp:simplePos x="0" y="0"/>
                    <wp:positionH relativeFrom="column">
                      <wp:posOffset>-1905</wp:posOffset>
                    </wp:positionH>
                    <wp:positionV relativeFrom="paragraph">
                      <wp:posOffset>168910</wp:posOffset>
                    </wp:positionV>
                    <wp:extent cx="6941820" cy="0"/>
                    <wp:effectExtent l="0" t="0" r="0" b="0"/>
                    <wp:wrapNone/>
                    <wp:docPr id="6" name="Düz Bağlayıcı 6"/>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DC8AF" id="Düz Bağlayıcı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pt" to="54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" strokecolor="#4472c4 [3204]" strokeweight="1pt">
                    <v:stroke joinstyle="miter"/>
                  </v:line>
                </w:pict>
              </mc:Fallback>
            </mc:AlternateContent>
          </w:r>
        </w:p>
      </w:tc>
      <w:tc>
        <w:tcPr>
          <w:tcW w:w="8232" w:type="dxa"/>
        </w:tcPr>
        <w:p w14:paraId="22E0055F" w14:textId="53F33A0D" w:rsidR="002C449D" w:rsidRPr="00056A61" w:rsidRDefault="002C449D" w:rsidP="002C449D">
          <w:pPr>
            <w:tabs>
              <w:tab w:val="left" w:pos="5352"/>
            </w:tabs>
            <w:jc w:val="center"/>
            <w:rPr>
              <w:rFonts w:ascii="Book Antiqua" w:hAnsi="Book Antiqua" w:cs="Times New Roman"/>
              <w:b/>
              <w:bCs/>
              <w:sz w:val="24"/>
              <w:szCs w:val="24"/>
            </w:rPr>
          </w:pPr>
        </w:p>
        <w:p w14:paraId="73E52AE6" w14:textId="59A33496" w:rsidR="002C449D" w:rsidRPr="00056A61" w:rsidRDefault="002C449D" w:rsidP="002C449D">
          <w:pPr>
            <w:tabs>
              <w:tab w:val="left" w:pos="5352"/>
            </w:tabs>
            <w:rPr>
              <w:rFonts w:ascii="Book Antiqua" w:hAnsi="Book Antiqua" w:cs="Times New Roman"/>
              <w:b/>
              <w:bCs/>
              <w:sz w:val="24"/>
              <w:szCs w:val="24"/>
            </w:rPr>
          </w:pPr>
          <w:r>
            <w:rPr>
              <w:rFonts w:ascii="Book Antiqua" w:hAnsi="Book Antiqua" w:cs="Times New Roman"/>
              <w:b/>
              <w:bCs/>
              <w:sz w:val="24"/>
              <w:szCs w:val="24"/>
            </w:rPr>
            <w:t xml:space="preserve">               </w:t>
          </w:r>
          <w:r w:rsidR="00232F8A" w:rsidRPr="00232F8A">
            <w:rPr>
              <w:rFonts w:ascii="Book Antiqua" w:hAnsi="Book Antiqua" w:cs="Times New Roman"/>
              <w:b/>
              <w:bCs/>
              <w:sz w:val="24"/>
              <w:szCs w:val="24"/>
            </w:rPr>
            <w:t>COPYRIGHT AGREEMENT FORM</w:t>
          </w:r>
          <w:r w:rsidR="00A06916">
            <w:rPr>
              <w:rFonts w:ascii="Book Antiqua" w:hAnsi="Book Antiqua" w:cs="Times New Roman"/>
              <w:b/>
              <w:bCs/>
              <w:sz w:val="24"/>
              <w:szCs w:val="24"/>
            </w:rPr>
            <w:t xml:space="preserve"> </w:t>
          </w:r>
        </w:p>
      </w:tc>
    </w:tr>
  </w:tbl>
  <w:p w14:paraId="08CEDE29" w14:textId="77777777" w:rsidR="002C449D" w:rsidRDefault="002C449D" w:rsidP="002C44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51"/>
    </w:tblGrid>
    <w:tr w:rsidR="00A27773" w14:paraId="34D4C42E" w14:textId="5B9EBCA4" w:rsidTr="00E6709C">
      <w:tc>
        <w:tcPr>
          <w:tcW w:w="2660" w:type="dxa"/>
        </w:tcPr>
        <w:p w14:paraId="0C45BC18" w14:textId="77777777" w:rsidR="00A27773" w:rsidRDefault="00A27773" w:rsidP="002C449D">
          <w:pPr>
            <w:pStyle w:val="stBilgi"/>
            <w:tabs>
              <w:tab w:val="left" w:pos="1356"/>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6F68FB" wp14:editId="321B22B3">
                <wp:extent cx="1112520" cy="465565"/>
                <wp:effectExtent l="0" t="0" r="0" b="0"/>
                <wp:docPr id="11" name="Resim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Resim 22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04" cy="470329"/>
                        </a:xfrm>
                        <a:prstGeom prst="rect">
                          <a:avLst/>
                        </a:prstGeom>
                        <a:noFill/>
                        <a:ln>
                          <a:noFill/>
                        </a:ln>
                      </pic:spPr>
                    </pic:pic>
                  </a:graphicData>
                </a:graphic>
              </wp:inline>
            </w:drawing>
          </w:r>
        </w:p>
        <w:p w14:paraId="64466729" w14:textId="77777777" w:rsidR="00A27773" w:rsidRDefault="00A27773" w:rsidP="009E7244">
          <w:pPr>
            <w:rPr>
              <w:rFonts w:ascii="Book Antiqua" w:hAnsi="Book Antiqua" w:cs="Times New Roman"/>
              <w:b/>
              <w:color w:val="AE7B1E"/>
              <w:sz w:val="20"/>
              <w:szCs w:val="14"/>
            </w:rPr>
          </w:pPr>
          <w:r>
            <w:rPr>
              <w:rFonts w:ascii="Book Antiqua" w:hAnsi="Book Antiqua" w:cs="Times New Roman"/>
              <w:b/>
              <w:color w:val="AE7B1E"/>
              <w:sz w:val="24"/>
              <w:szCs w:val="18"/>
            </w:rPr>
            <w:t xml:space="preserve">  </w:t>
          </w:r>
          <w:r w:rsidRPr="009804F0">
            <w:rPr>
              <w:rFonts w:ascii="Book Antiqua" w:hAnsi="Book Antiqua" w:cs="Times New Roman"/>
              <w:b/>
              <w:color w:val="AE7B1E"/>
              <w:sz w:val="20"/>
              <w:szCs w:val="14"/>
            </w:rPr>
            <w:t>ISSN: 2148-2586</w:t>
          </w:r>
        </w:p>
        <w:p w14:paraId="403E8C08" w14:textId="79FC6F4A" w:rsidR="009E7244" w:rsidRDefault="009E7244" w:rsidP="009E7244">
          <w:pPr>
            <w:rPr>
              <w:rFonts w:ascii="Times New Roman" w:hAnsi="Times New Roman" w:cs="Times New Roman"/>
              <w:sz w:val="24"/>
              <w:szCs w:val="24"/>
            </w:rPr>
          </w:pPr>
        </w:p>
      </w:tc>
      <w:tc>
        <w:tcPr>
          <w:tcW w:w="7551" w:type="dxa"/>
        </w:tcPr>
        <w:p w14:paraId="7FFC8D65" w14:textId="0FFA0EE5" w:rsidR="00A27773" w:rsidRPr="00056A61" w:rsidRDefault="00A27773" w:rsidP="002C449D">
          <w:pPr>
            <w:tabs>
              <w:tab w:val="left" w:pos="5352"/>
            </w:tabs>
            <w:jc w:val="center"/>
            <w:rPr>
              <w:rFonts w:ascii="Book Antiqua" w:hAnsi="Book Antiqua" w:cs="Times New Roman"/>
              <w:b/>
              <w:bCs/>
              <w:sz w:val="24"/>
              <w:szCs w:val="24"/>
            </w:rPr>
          </w:pPr>
        </w:p>
        <w:p w14:paraId="681E7A6A" w14:textId="77777777" w:rsidR="00A27773" w:rsidRDefault="009E7244" w:rsidP="009E7244">
          <w:pPr>
            <w:tabs>
              <w:tab w:val="left" w:pos="5352"/>
            </w:tabs>
            <w:rPr>
              <w:rFonts w:ascii="Book Antiqua" w:hAnsi="Book Antiqua" w:cs="Times New Roman"/>
              <w:b/>
              <w:bCs/>
              <w:sz w:val="24"/>
              <w:szCs w:val="24"/>
            </w:rPr>
          </w:pPr>
          <w:r>
            <w:rPr>
              <w:rFonts w:ascii="Book Antiqua" w:hAnsi="Book Antiqua" w:cs="Times New Roman"/>
              <w:b/>
              <w:bCs/>
              <w:sz w:val="24"/>
              <w:szCs w:val="24"/>
            </w:rPr>
            <w:t xml:space="preserve"> </w:t>
          </w:r>
          <w:r>
            <w:rPr>
              <w:rFonts w:cs="Times New Roman"/>
              <w:b/>
              <w:bCs/>
              <w:sz w:val="24"/>
              <w:szCs w:val="24"/>
            </w:rPr>
            <w:t xml:space="preserve">                  </w:t>
          </w:r>
          <w:r w:rsidR="000D2A40" w:rsidRPr="000D2A40">
            <w:rPr>
              <w:rFonts w:ascii="Book Antiqua" w:hAnsi="Book Antiqua" w:cs="Times New Roman"/>
              <w:b/>
              <w:bCs/>
              <w:sz w:val="24"/>
              <w:szCs w:val="24"/>
            </w:rPr>
            <w:t>AUTHOR CONTRIBUTIONS FORM</w:t>
          </w:r>
        </w:p>
        <w:p w14:paraId="2E2560B7" w14:textId="77777777" w:rsidR="00794B91" w:rsidRDefault="00794B91" w:rsidP="009E7244">
          <w:pPr>
            <w:tabs>
              <w:tab w:val="left" w:pos="5352"/>
            </w:tabs>
            <w:rPr>
              <w:rFonts w:ascii="Book Antiqua" w:hAnsi="Book Antiqua" w:cs="Times New Roman"/>
              <w:b/>
              <w:bCs/>
              <w:sz w:val="24"/>
              <w:szCs w:val="24"/>
            </w:rPr>
          </w:pPr>
        </w:p>
        <w:p w14:paraId="04CD1032" w14:textId="7DEEF63B" w:rsidR="00794B91" w:rsidRPr="00056A61" w:rsidRDefault="00794B91" w:rsidP="009E7244">
          <w:pPr>
            <w:tabs>
              <w:tab w:val="left" w:pos="5352"/>
            </w:tabs>
            <w:rPr>
              <w:rFonts w:ascii="Book Antiqua" w:hAnsi="Book Antiqua" w:cs="Times New Roman"/>
              <w:b/>
              <w:bCs/>
              <w:sz w:val="24"/>
              <w:szCs w:val="24"/>
            </w:rPr>
          </w:pPr>
          <w:r w:rsidRPr="00794B91">
            <w:rPr>
              <w:rFonts w:ascii="Book Antiqua" w:hAnsi="Book Antiqua" w:cs="Times New Roman"/>
              <w:b/>
              <w:bCs/>
              <w:color w:val="FF0000"/>
              <w:sz w:val="24"/>
              <w:szCs w:val="24"/>
              <w:highlight w:val="yellow"/>
            </w:rPr>
            <w:t>(This form is not required for Single Authored articles)</w:t>
          </w:r>
        </w:p>
      </w:tc>
    </w:tr>
  </w:tbl>
  <w:p w14:paraId="6176E656" w14:textId="7A309530" w:rsidR="00A27773" w:rsidRDefault="003E5C9B" w:rsidP="002C449D">
    <w:pPr>
      <w:pStyle w:val="stBilgi"/>
    </w:pPr>
    <w:r>
      <w:rPr>
        <w:noProof/>
      </w:rPr>
      <mc:AlternateContent>
        <mc:Choice Requires="wps">
          <w:drawing>
            <wp:anchor distT="0" distB="0" distL="114300" distR="114300" simplePos="0" relativeHeight="251661312" behindDoc="0" locked="0" layoutInCell="1" allowOverlap="1" wp14:anchorId="22E23037" wp14:editId="09B8A340">
              <wp:simplePos x="0" y="0"/>
              <wp:positionH relativeFrom="column">
                <wp:posOffset>-652145</wp:posOffset>
              </wp:positionH>
              <wp:positionV relativeFrom="paragraph">
                <wp:posOffset>21737</wp:posOffset>
              </wp:positionV>
              <wp:extent cx="6941820" cy="0"/>
              <wp:effectExtent l="0" t="0" r="0" b="0"/>
              <wp:wrapNone/>
              <wp:docPr id="23" name="Düz Bağlayıcı 23"/>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D5C01" id="Düz Bağlayıcı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pt" to="4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" strokecolor="#4472c4 [3204]"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51"/>
    </w:tblGrid>
    <w:tr w:rsidR="001605F3" w14:paraId="43E4C811" w14:textId="77777777" w:rsidTr="003E5C9B">
      <w:tc>
        <w:tcPr>
          <w:tcW w:w="2660" w:type="dxa"/>
        </w:tcPr>
        <w:p w14:paraId="1F57EAF4" w14:textId="77777777" w:rsidR="001605F3" w:rsidRDefault="001605F3" w:rsidP="002C449D">
          <w:pPr>
            <w:pStyle w:val="stBilgi"/>
            <w:tabs>
              <w:tab w:val="left" w:pos="1356"/>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03CAC1" wp14:editId="1186111A">
                <wp:extent cx="1112520" cy="465565"/>
                <wp:effectExtent l="0" t="0" r="0" b="0"/>
                <wp:docPr id="25" name="Resim 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Resim 22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04" cy="470329"/>
                        </a:xfrm>
                        <a:prstGeom prst="rect">
                          <a:avLst/>
                        </a:prstGeom>
                        <a:noFill/>
                        <a:ln>
                          <a:noFill/>
                        </a:ln>
                      </pic:spPr>
                    </pic:pic>
                  </a:graphicData>
                </a:graphic>
              </wp:inline>
            </w:drawing>
          </w:r>
        </w:p>
        <w:p w14:paraId="0ADD4AC4" w14:textId="77777777" w:rsidR="001605F3" w:rsidRDefault="001605F3" w:rsidP="009E7244">
          <w:pPr>
            <w:rPr>
              <w:rFonts w:ascii="Book Antiqua" w:hAnsi="Book Antiqua" w:cs="Times New Roman"/>
              <w:b/>
              <w:color w:val="AE7B1E"/>
              <w:sz w:val="20"/>
              <w:szCs w:val="14"/>
            </w:rPr>
          </w:pPr>
          <w:r>
            <w:rPr>
              <w:rFonts w:ascii="Book Antiqua" w:hAnsi="Book Antiqua" w:cs="Times New Roman"/>
              <w:b/>
              <w:color w:val="AE7B1E"/>
              <w:sz w:val="24"/>
              <w:szCs w:val="18"/>
            </w:rPr>
            <w:t xml:space="preserve">  </w:t>
          </w:r>
          <w:r w:rsidRPr="009804F0">
            <w:rPr>
              <w:rFonts w:ascii="Book Antiqua" w:hAnsi="Book Antiqua" w:cs="Times New Roman"/>
              <w:b/>
              <w:color w:val="AE7B1E"/>
              <w:sz w:val="20"/>
              <w:szCs w:val="14"/>
            </w:rPr>
            <w:t>ISSN: 2148-2586</w:t>
          </w:r>
        </w:p>
        <w:p w14:paraId="6689F68D" w14:textId="77777777" w:rsidR="001605F3" w:rsidRDefault="001605F3" w:rsidP="009E7244">
          <w:pPr>
            <w:rPr>
              <w:rFonts w:ascii="Times New Roman" w:hAnsi="Times New Roman" w:cs="Times New Roman"/>
              <w:sz w:val="24"/>
              <w:szCs w:val="24"/>
            </w:rPr>
          </w:pPr>
        </w:p>
      </w:tc>
      <w:tc>
        <w:tcPr>
          <w:tcW w:w="7551" w:type="dxa"/>
        </w:tcPr>
        <w:p w14:paraId="55C465A6" w14:textId="77777777" w:rsidR="001605F3" w:rsidRPr="00056A61" w:rsidRDefault="001605F3" w:rsidP="002C449D">
          <w:pPr>
            <w:tabs>
              <w:tab w:val="left" w:pos="5352"/>
            </w:tabs>
            <w:jc w:val="center"/>
            <w:rPr>
              <w:rFonts w:ascii="Book Antiqua" w:hAnsi="Book Antiqua" w:cs="Times New Roman"/>
              <w:b/>
              <w:bCs/>
              <w:sz w:val="24"/>
              <w:szCs w:val="24"/>
            </w:rPr>
          </w:pPr>
        </w:p>
        <w:p w14:paraId="6A7C76C1" w14:textId="13CE2DBA" w:rsidR="001605F3" w:rsidRPr="00056A61" w:rsidRDefault="001605F3" w:rsidP="009E7244">
          <w:pPr>
            <w:tabs>
              <w:tab w:val="left" w:pos="5352"/>
            </w:tabs>
            <w:rPr>
              <w:rFonts w:ascii="Book Antiqua" w:hAnsi="Book Antiqua" w:cs="Times New Roman"/>
              <w:b/>
              <w:bCs/>
              <w:sz w:val="24"/>
              <w:szCs w:val="24"/>
            </w:rPr>
          </w:pPr>
          <w:r w:rsidRPr="001605F3">
            <w:rPr>
              <w:rFonts w:ascii="Book Antiqua" w:hAnsi="Book Antiqua" w:cs="Times New Roman"/>
              <w:b/>
              <w:bCs/>
              <w:sz w:val="24"/>
              <w:szCs w:val="24"/>
            </w:rPr>
            <w:t xml:space="preserve">                   </w:t>
          </w:r>
          <w:r w:rsidR="000D2A40" w:rsidRPr="000D2A40">
            <w:rPr>
              <w:rFonts w:ascii="Book Antiqua" w:hAnsi="Book Antiqua" w:cs="Times New Roman"/>
              <w:b/>
              <w:bCs/>
              <w:sz w:val="24"/>
              <w:szCs w:val="24"/>
            </w:rPr>
            <w:t>CONFLICT OF INTEREST DECLARATION FORM</w:t>
          </w:r>
        </w:p>
      </w:tc>
    </w:tr>
  </w:tbl>
  <w:p w14:paraId="3ADC1AFA" w14:textId="77777777" w:rsidR="001605F3" w:rsidRDefault="001605F3" w:rsidP="002C449D">
    <w:pPr>
      <w:pStyle w:val="stBilgi"/>
    </w:pPr>
    <w:r>
      <w:rPr>
        <w:noProof/>
      </w:rPr>
      <mc:AlternateContent>
        <mc:Choice Requires="wps">
          <w:drawing>
            <wp:anchor distT="0" distB="0" distL="114300" distR="114300" simplePos="0" relativeHeight="251663360" behindDoc="0" locked="0" layoutInCell="1" allowOverlap="1" wp14:anchorId="5F4AD4C1" wp14:editId="54D0E6CC">
              <wp:simplePos x="0" y="0"/>
              <wp:positionH relativeFrom="column">
                <wp:posOffset>-652145</wp:posOffset>
              </wp:positionH>
              <wp:positionV relativeFrom="paragraph">
                <wp:posOffset>21737</wp:posOffset>
              </wp:positionV>
              <wp:extent cx="6941820" cy="0"/>
              <wp:effectExtent l="0" t="0" r="0" b="0"/>
              <wp:wrapNone/>
              <wp:docPr id="24" name="Düz Bağlayıcı 24"/>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C92DB" id="Düz Bağlayıcı 2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pt" to="4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76A"/>
    <w:multiLevelType w:val="multilevel"/>
    <w:tmpl w:val="AD7273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D0152"/>
    <w:multiLevelType w:val="hybridMultilevel"/>
    <w:tmpl w:val="A900D2FC"/>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D2433B"/>
    <w:multiLevelType w:val="hybridMultilevel"/>
    <w:tmpl w:val="F9DE4B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525B11"/>
    <w:multiLevelType w:val="hybridMultilevel"/>
    <w:tmpl w:val="DB82CD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EE70DB"/>
    <w:multiLevelType w:val="hybridMultilevel"/>
    <w:tmpl w:val="9A4025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E062F3"/>
    <w:multiLevelType w:val="hybridMultilevel"/>
    <w:tmpl w:val="92CC43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BA00CB"/>
    <w:multiLevelType w:val="hybridMultilevel"/>
    <w:tmpl w:val="D1926BD8"/>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6789093">
    <w:abstractNumId w:val="2"/>
  </w:num>
  <w:num w:numId="2" w16cid:durableId="980422297">
    <w:abstractNumId w:val="6"/>
  </w:num>
  <w:num w:numId="3" w16cid:durableId="142939925">
    <w:abstractNumId w:val="1"/>
  </w:num>
  <w:num w:numId="4" w16cid:durableId="1369990228">
    <w:abstractNumId w:val="4"/>
  </w:num>
  <w:num w:numId="5" w16cid:durableId="498927562">
    <w:abstractNumId w:val="5"/>
  </w:num>
  <w:num w:numId="6" w16cid:durableId="692879133">
    <w:abstractNumId w:val="0"/>
  </w:num>
  <w:num w:numId="7" w16cid:durableId="205877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Y2NzY0MLY0M7dQ0lEKTi0uzszPAykwNKwFAM2LW54tAAAA"/>
  </w:docVars>
  <w:rsids>
    <w:rsidRoot w:val="003A2766"/>
    <w:rsid w:val="0000784C"/>
    <w:rsid w:val="00017A5B"/>
    <w:rsid w:val="00077F59"/>
    <w:rsid w:val="000D2A40"/>
    <w:rsid w:val="00120558"/>
    <w:rsid w:val="00136B7A"/>
    <w:rsid w:val="001373B2"/>
    <w:rsid w:val="00147B43"/>
    <w:rsid w:val="00147F58"/>
    <w:rsid w:val="001516C7"/>
    <w:rsid w:val="001605F3"/>
    <w:rsid w:val="00173216"/>
    <w:rsid w:val="001C5E2D"/>
    <w:rsid w:val="00201A1F"/>
    <w:rsid w:val="0022029B"/>
    <w:rsid w:val="00232F8A"/>
    <w:rsid w:val="002A1D5B"/>
    <w:rsid w:val="002C449D"/>
    <w:rsid w:val="002E1995"/>
    <w:rsid w:val="002F7B4B"/>
    <w:rsid w:val="0030798A"/>
    <w:rsid w:val="00375DA5"/>
    <w:rsid w:val="003A2766"/>
    <w:rsid w:val="003B0690"/>
    <w:rsid w:val="003C5587"/>
    <w:rsid w:val="003E5C9B"/>
    <w:rsid w:val="0044255C"/>
    <w:rsid w:val="004A21EA"/>
    <w:rsid w:val="004B232E"/>
    <w:rsid w:val="004E0D5A"/>
    <w:rsid w:val="00535EBF"/>
    <w:rsid w:val="005B11B4"/>
    <w:rsid w:val="005C111C"/>
    <w:rsid w:val="00630237"/>
    <w:rsid w:val="006A50F8"/>
    <w:rsid w:val="006D3597"/>
    <w:rsid w:val="006F0758"/>
    <w:rsid w:val="006F3B33"/>
    <w:rsid w:val="00703F6C"/>
    <w:rsid w:val="00716DB7"/>
    <w:rsid w:val="00733C9D"/>
    <w:rsid w:val="00745875"/>
    <w:rsid w:val="00794B91"/>
    <w:rsid w:val="008369AE"/>
    <w:rsid w:val="00905776"/>
    <w:rsid w:val="009615B0"/>
    <w:rsid w:val="00981913"/>
    <w:rsid w:val="00994D52"/>
    <w:rsid w:val="009A6EA5"/>
    <w:rsid w:val="009E7244"/>
    <w:rsid w:val="00A06916"/>
    <w:rsid w:val="00A241EB"/>
    <w:rsid w:val="00A27773"/>
    <w:rsid w:val="00AA23B7"/>
    <w:rsid w:val="00AC0AC6"/>
    <w:rsid w:val="00AF26C8"/>
    <w:rsid w:val="00B0222D"/>
    <w:rsid w:val="00B07428"/>
    <w:rsid w:val="00B102F5"/>
    <w:rsid w:val="00B449C4"/>
    <w:rsid w:val="00B76FF4"/>
    <w:rsid w:val="00B81754"/>
    <w:rsid w:val="00BC403A"/>
    <w:rsid w:val="00BE19C5"/>
    <w:rsid w:val="00BF6F38"/>
    <w:rsid w:val="00C0293D"/>
    <w:rsid w:val="00C159B0"/>
    <w:rsid w:val="00C43184"/>
    <w:rsid w:val="00C612D1"/>
    <w:rsid w:val="00C66EF8"/>
    <w:rsid w:val="00D22455"/>
    <w:rsid w:val="00D22544"/>
    <w:rsid w:val="00D317C2"/>
    <w:rsid w:val="00D876B5"/>
    <w:rsid w:val="00DB70DB"/>
    <w:rsid w:val="00E604E3"/>
    <w:rsid w:val="00E6709C"/>
    <w:rsid w:val="00F16AD5"/>
    <w:rsid w:val="00F864A9"/>
    <w:rsid w:val="00F96998"/>
    <w:rsid w:val="00FF0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3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A2766"/>
    <w:rPr>
      <w:sz w:val="16"/>
      <w:szCs w:val="16"/>
    </w:rPr>
  </w:style>
  <w:style w:type="paragraph" w:styleId="AklamaMetni">
    <w:name w:val="annotation text"/>
    <w:basedOn w:val="Normal"/>
    <w:link w:val="AklamaMetniChar"/>
    <w:uiPriority w:val="99"/>
    <w:semiHidden/>
    <w:unhideWhenUsed/>
    <w:rsid w:val="003A27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2766"/>
    <w:rPr>
      <w:sz w:val="20"/>
      <w:szCs w:val="20"/>
    </w:rPr>
  </w:style>
  <w:style w:type="paragraph" w:styleId="ListeParagraf">
    <w:name w:val="List Paragraph"/>
    <w:basedOn w:val="Normal"/>
    <w:uiPriority w:val="34"/>
    <w:qFormat/>
    <w:rsid w:val="00C612D1"/>
    <w:pPr>
      <w:ind w:left="720"/>
      <w:contextualSpacing/>
    </w:pPr>
  </w:style>
  <w:style w:type="character" w:styleId="Kpr">
    <w:name w:val="Hyperlink"/>
    <w:basedOn w:val="VarsaylanParagrafYazTipi"/>
    <w:uiPriority w:val="99"/>
    <w:unhideWhenUsed/>
    <w:rsid w:val="00C612D1"/>
    <w:rPr>
      <w:color w:val="0000FF"/>
      <w:u w:val="single"/>
    </w:rPr>
  </w:style>
  <w:style w:type="character" w:styleId="zmlenmeyenBahsetme">
    <w:name w:val="Unresolved Mention"/>
    <w:basedOn w:val="VarsaylanParagrafYazTipi"/>
    <w:uiPriority w:val="99"/>
    <w:semiHidden/>
    <w:unhideWhenUsed/>
    <w:rsid w:val="00C612D1"/>
    <w:rPr>
      <w:color w:val="605E5C"/>
      <w:shd w:val="clear" w:color="auto" w:fill="E1DFDD"/>
    </w:rPr>
  </w:style>
  <w:style w:type="table" w:customStyle="1" w:styleId="TableNormal">
    <w:name w:val="Table Normal"/>
    <w:uiPriority w:val="2"/>
    <w:semiHidden/>
    <w:unhideWhenUsed/>
    <w:qFormat/>
    <w:rsid w:val="002C449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49D"/>
    <w:pPr>
      <w:widowControl w:val="0"/>
      <w:spacing w:after="0" w:line="240" w:lineRule="auto"/>
    </w:pPr>
    <w:rPr>
      <w:lang w:val="en-US"/>
    </w:rPr>
  </w:style>
  <w:style w:type="paragraph" w:styleId="stBilgi">
    <w:name w:val="header"/>
    <w:basedOn w:val="Normal"/>
    <w:link w:val="stBilgiChar"/>
    <w:uiPriority w:val="99"/>
    <w:unhideWhenUsed/>
    <w:rsid w:val="002C44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449D"/>
  </w:style>
  <w:style w:type="paragraph" w:styleId="AltBilgi">
    <w:name w:val="footer"/>
    <w:basedOn w:val="Normal"/>
    <w:link w:val="AltBilgiChar"/>
    <w:uiPriority w:val="99"/>
    <w:unhideWhenUsed/>
    <w:rsid w:val="002C44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49D"/>
  </w:style>
  <w:style w:type="character" w:styleId="zlenenKpr">
    <w:name w:val="FollowedHyperlink"/>
    <w:basedOn w:val="VarsaylanParagrafYazTipi"/>
    <w:uiPriority w:val="99"/>
    <w:semiHidden/>
    <w:unhideWhenUsed/>
    <w:rsid w:val="00017A5B"/>
    <w:rPr>
      <w:color w:val="954F72" w:themeColor="followedHyperlink"/>
      <w:u w:val="single"/>
    </w:rPr>
  </w:style>
  <w:style w:type="character" w:customStyle="1" w:styleId="Gvdemetni2">
    <w:name w:val="Gövde metni (2)_"/>
    <w:basedOn w:val="VarsaylanParagrafYazTipi"/>
    <w:rsid w:val="003E5C9B"/>
    <w:rPr>
      <w:rFonts w:ascii="Calibri" w:eastAsia="Calibri" w:hAnsi="Calibri" w:cs="Calibri"/>
      <w:b w:val="0"/>
      <w:bCs w:val="0"/>
      <w:i w:val="0"/>
      <w:iCs w:val="0"/>
      <w:smallCaps w:val="0"/>
      <w:strike w:val="0"/>
      <w:sz w:val="21"/>
      <w:szCs w:val="21"/>
      <w:u w:val="none"/>
    </w:rPr>
  </w:style>
  <w:style w:type="character" w:customStyle="1" w:styleId="Gvdemetni29ptKaln">
    <w:name w:val="Gövde metni (2) + 9 pt;Kalın"/>
    <w:basedOn w:val="Gvdemetni2"/>
    <w:rsid w:val="003E5C9B"/>
    <w:rPr>
      <w:rFonts w:ascii="Calibri" w:eastAsia="Calibri" w:hAnsi="Calibri" w:cs="Calibri"/>
      <w:b/>
      <w:bCs/>
      <w:i w:val="0"/>
      <w:iCs w:val="0"/>
      <w:smallCaps w:val="0"/>
      <w:strike w:val="0"/>
      <w:color w:val="000000"/>
      <w:spacing w:val="0"/>
      <w:w w:val="100"/>
      <w:position w:val="0"/>
      <w:sz w:val="18"/>
      <w:szCs w:val="18"/>
      <w:u w:val="none"/>
      <w:lang w:val="tr-TR" w:eastAsia="tr-TR" w:bidi="tr-TR"/>
    </w:rPr>
  </w:style>
  <w:style w:type="character" w:customStyle="1" w:styleId="Gvdemetni20">
    <w:name w:val="Gövde metni (2)"/>
    <w:basedOn w:val="Gvdemetni2"/>
    <w:rsid w:val="003E5C9B"/>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3Exact">
    <w:name w:val="Gövde metni (3) Exact"/>
    <w:basedOn w:val="VarsaylanParagrafYazTipi"/>
    <w:link w:val="Gvdemetni3"/>
    <w:rsid w:val="003B0690"/>
    <w:rPr>
      <w:rFonts w:ascii="Calibri" w:eastAsia="Calibri" w:hAnsi="Calibri" w:cs="Calibri"/>
      <w:b/>
      <w:bCs/>
      <w:shd w:val="clear" w:color="auto" w:fill="FFFFFF"/>
    </w:rPr>
  </w:style>
  <w:style w:type="character" w:customStyle="1" w:styleId="Gvdemetni2Exact">
    <w:name w:val="Gövde metni (2) Exact"/>
    <w:basedOn w:val="VarsaylanParagrafYazTipi"/>
    <w:rsid w:val="003B0690"/>
    <w:rPr>
      <w:rFonts w:ascii="Calibri" w:eastAsia="Calibri" w:hAnsi="Calibri" w:cs="Calibri"/>
      <w:b w:val="0"/>
      <w:bCs w:val="0"/>
      <w:i w:val="0"/>
      <w:iCs w:val="0"/>
      <w:smallCaps w:val="0"/>
      <w:strike w:val="0"/>
      <w:sz w:val="21"/>
      <w:szCs w:val="21"/>
      <w:u w:val="none"/>
    </w:rPr>
  </w:style>
  <w:style w:type="paragraph" w:customStyle="1" w:styleId="Gvdemetni3">
    <w:name w:val="Gövde metni (3)"/>
    <w:basedOn w:val="Normal"/>
    <w:link w:val="Gvdemetni3Exact"/>
    <w:rsid w:val="003B0690"/>
    <w:pPr>
      <w:widowControl w:val="0"/>
      <w:shd w:val="clear" w:color="auto" w:fill="FFFFFF"/>
      <w:spacing w:after="0" w:line="0" w:lineRule="atLeast"/>
    </w:pPr>
    <w:rPr>
      <w:rFonts w:ascii="Calibri" w:eastAsia="Calibri" w:hAnsi="Calibri" w:cs="Calibri"/>
      <w:b/>
      <w:bCs/>
    </w:rPr>
  </w:style>
  <w:style w:type="paragraph" w:styleId="GvdeMetni">
    <w:name w:val="Body Text"/>
    <w:basedOn w:val="Normal"/>
    <w:link w:val="GvdeMetniChar"/>
    <w:uiPriority w:val="1"/>
    <w:qFormat/>
    <w:rsid w:val="00232F8A"/>
    <w:pPr>
      <w:widowControl w:val="0"/>
      <w:spacing w:after="0" w:line="240" w:lineRule="auto"/>
      <w:ind w:left="829"/>
    </w:pPr>
    <w:rPr>
      <w:rFonts w:ascii="Calibri" w:eastAsia="Calibri" w:hAnsi="Calibri"/>
      <w:sz w:val="16"/>
      <w:szCs w:val="16"/>
      <w:lang w:val="en-US"/>
    </w:rPr>
  </w:style>
  <w:style w:type="character" w:customStyle="1" w:styleId="GvdeMetniChar">
    <w:name w:val="Gövde Metni Char"/>
    <w:basedOn w:val="VarsaylanParagrafYazTipi"/>
    <w:link w:val="GvdeMetni"/>
    <w:uiPriority w:val="1"/>
    <w:rsid w:val="00232F8A"/>
    <w:rPr>
      <w:rFonts w:ascii="Calibri" w:eastAsia="Calibri" w:hAnsi="Calibr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www.cs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mij.org/index.php/1/inde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mij.org/index.php/1/inde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mij.org/index.php/1/inde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2021-06-06T08:23:00Z</dcterms:created>
  <dcterms:modified xsi:type="dcterms:W3CDTF">2023-01-27T09:16:00Z</dcterms:modified>
</cp:coreProperties>
</file>